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2F" w:rsidRPr="00F70648" w:rsidRDefault="004E6C2F" w:rsidP="004E6C2F">
      <w:pPr>
        <w:jc w:val="center"/>
        <w:rPr>
          <w:rFonts w:eastAsia="Calibri"/>
          <w:sz w:val="22"/>
          <w:szCs w:val="22"/>
        </w:rPr>
      </w:pPr>
      <w:r w:rsidRPr="00F70648">
        <w:rPr>
          <w:rFonts w:eastAsia="Calibri"/>
          <w:noProof/>
          <w:sz w:val="22"/>
          <w:szCs w:val="22"/>
        </w:rPr>
        <w:drawing>
          <wp:inline distT="0" distB="0" distL="0" distR="0" wp14:anchorId="0398F9A6" wp14:editId="1EAE0F14">
            <wp:extent cx="548640" cy="937260"/>
            <wp:effectExtent l="0" t="0" r="3810" b="0"/>
            <wp:docPr id="1" name="Картина 1" descr="gerb_j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erb_jalt.png"/>
                    <pic:cNvPicPr>
                      <a:picLocks noChangeAspect="1" noChangeArrowheads="1"/>
                    </pic:cNvPicPr>
                  </pic:nvPicPr>
                  <pic:blipFill>
                    <a:blip r:embed="rId6" cstate="print">
                      <a:lum bright="-26000" contrast="-6000"/>
                      <a:grayscl/>
                      <a:extLst>
                        <a:ext uri="{28A0092B-C50C-407E-A947-70E740481C1C}">
                          <a14:useLocalDpi xmlns:a14="http://schemas.microsoft.com/office/drawing/2010/main" val="0"/>
                        </a:ext>
                      </a:extLst>
                    </a:blip>
                    <a:srcRect/>
                    <a:stretch>
                      <a:fillRect/>
                    </a:stretch>
                  </pic:blipFill>
                  <pic:spPr bwMode="auto">
                    <a:xfrm>
                      <a:off x="0" y="0"/>
                      <a:ext cx="548640" cy="937260"/>
                    </a:xfrm>
                    <a:prstGeom prst="rect">
                      <a:avLst/>
                    </a:prstGeom>
                    <a:noFill/>
                    <a:ln>
                      <a:noFill/>
                    </a:ln>
                  </pic:spPr>
                </pic:pic>
              </a:graphicData>
            </a:graphic>
          </wp:inline>
        </w:drawing>
      </w:r>
    </w:p>
    <w:p w:rsidR="004E6C2F" w:rsidRPr="00F70648" w:rsidRDefault="004E6C2F" w:rsidP="004E6C2F">
      <w:pPr>
        <w:jc w:val="center"/>
        <w:rPr>
          <w:rFonts w:eastAsia="Calibri"/>
          <w:sz w:val="22"/>
          <w:szCs w:val="22"/>
        </w:rPr>
      </w:pPr>
    </w:p>
    <w:p w:rsidR="004E6C2F" w:rsidRPr="00F70648" w:rsidRDefault="004E6C2F" w:rsidP="004E6C2F">
      <w:pPr>
        <w:pBdr>
          <w:bottom w:val="single" w:sz="4" w:space="1" w:color="auto"/>
        </w:pBdr>
        <w:jc w:val="center"/>
        <w:rPr>
          <w:rFonts w:eastAsia="Calibri"/>
          <w:b/>
          <w:sz w:val="22"/>
          <w:szCs w:val="22"/>
        </w:rPr>
      </w:pPr>
      <w:r w:rsidRPr="00F70648">
        <w:rPr>
          <w:rFonts w:eastAsia="Calibri"/>
          <w:b/>
          <w:sz w:val="22"/>
          <w:szCs w:val="22"/>
        </w:rPr>
        <w:t>ОБЩИНА ОПАН</w:t>
      </w:r>
    </w:p>
    <w:p w:rsidR="004E6C2F" w:rsidRPr="00F70648" w:rsidRDefault="004E6C2F" w:rsidP="00DF5372">
      <w:pPr>
        <w:pStyle w:val="5"/>
        <w:ind w:firstLine="0"/>
        <w:jc w:val="center"/>
        <w:rPr>
          <w:sz w:val="22"/>
          <w:szCs w:val="22"/>
        </w:rPr>
      </w:pPr>
      <w:r w:rsidRPr="00F70648">
        <w:rPr>
          <w:sz w:val="22"/>
          <w:szCs w:val="22"/>
        </w:rPr>
        <w:t>ДО</w:t>
      </w:r>
    </w:p>
    <w:p w:rsidR="004E6C2F" w:rsidRPr="00F70648" w:rsidRDefault="004E6C2F" w:rsidP="00DF5372">
      <w:pPr>
        <w:jc w:val="center"/>
        <w:rPr>
          <w:b/>
          <w:sz w:val="22"/>
          <w:szCs w:val="22"/>
        </w:rPr>
      </w:pPr>
      <w:r w:rsidRPr="00F70648">
        <w:rPr>
          <w:b/>
          <w:sz w:val="22"/>
          <w:szCs w:val="22"/>
        </w:rPr>
        <w:t>ОБЩИНСКИ СЪВЕТ – ОПАН</w:t>
      </w:r>
    </w:p>
    <w:p w:rsidR="004E6C2F" w:rsidRPr="00F70648" w:rsidRDefault="004E6C2F" w:rsidP="00DF5372">
      <w:pPr>
        <w:jc w:val="both"/>
        <w:rPr>
          <w:sz w:val="22"/>
          <w:szCs w:val="22"/>
        </w:rPr>
      </w:pPr>
    </w:p>
    <w:p w:rsidR="004E6C2F" w:rsidRPr="00F70648" w:rsidRDefault="004E6C2F" w:rsidP="00DF5372">
      <w:pPr>
        <w:pStyle w:val="7"/>
        <w:rPr>
          <w:sz w:val="22"/>
          <w:szCs w:val="22"/>
        </w:rPr>
      </w:pPr>
      <w:r w:rsidRPr="00F70648">
        <w:rPr>
          <w:sz w:val="22"/>
          <w:szCs w:val="22"/>
        </w:rPr>
        <w:t>П Р Е Д Л О Ж Е Н И Е</w:t>
      </w:r>
    </w:p>
    <w:p w:rsidR="004E6C2F" w:rsidRPr="00F70648" w:rsidRDefault="004E6C2F" w:rsidP="00DF5372">
      <w:pPr>
        <w:jc w:val="center"/>
        <w:rPr>
          <w:b/>
          <w:sz w:val="22"/>
          <w:szCs w:val="22"/>
        </w:rPr>
      </w:pPr>
      <w:r w:rsidRPr="00F70648">
        <w:rPr>
          <w:b/>
          <w:sz w:val="22"/>
          <w:szCs w:val="22"/>
        </w:rPr>
        <w:t>от Тихомир Динев –  Председател на Общински съвет Опан</w:t>
      </w:r>
    </w:p>
    <w:p w:rsidR="004E6C2F" w:rsidRPr="00F70648" w:rsidRDefault="004E6C2F" w:rsidP="00DF5372">
      <w:pPr>
        <w:jc w:val="both"/>
        <w:rPr>
          <w:b/>
          <w:sz w:val="22"/>
          <w:szCs w:val="22"/>
        </w:rPr>
      </w:pPr>
    </w:p>
    <w:p w:rsidR="0031514E" w:rsidRPr="00F70648" w:rsidRDefault="004E6C2F" w:rsidP="00750EDE">
      <w:pPr>
        <w:pStyle w:val="a3"/>
        <w:pBdr>
          <w:top w:val="triple" w:sz="4" w:space="1" w:color="auto"/>
          <w:left w:val="triple" w:sz="4" w:space="4" w:color="auto"/>
          <w:bottom w:val="triple" w:sz="4" w:space="1" w:color="auto"/>
          <w:right w:val="triple" w:sz="4" w:space="4" w:color="auto"/>
        </w:pBdr>
        <w:shd w:val="pct10" w:color="auto" w:fill="auto"/>
        <w:ind w:left="1560" w:hanging="1560"/>
        <w:rPr>
          <w:sz w:val="22"/>
          <w:szCs w:val="22"/>
        </w:rPr>
      </w:pPr>
      <w:r w:rsidRPr="00F70648">
        <w:rPr>
          <w:sz w:val="22"/>
          <w:szCs w:val="22"/>
        </w:rPr>
        <w:t xml:space="preserve">ОТНОСНО: </w:t>
      </w:r>
      <w:r w:rsidR="0031514E" w:rsidRPr="00F70648">
        <w:rPr>
          <w:sz w:val="22"/>
          <w:szCs w:val="22"/>
        </w:rPr>
        <w:t>ОТЧЕТ ЗА ДЕЙНОСТТА НА ОБЩИНСКИ СЪВЕТ ОПАН И НЕГОВИТЕ</w:t>
      </w:r>
    </w:p>
    <w:p w:rsidR="004E6C2F" w:rsidRPr="00F70648" w:rsidRDefault="00CC2E2B" w:rsidP="00750EDE">
      <w:pPr>
        <w:pStyle w:val="a3"/>
        <w:pBdr>
          <w:top w:val="triple" w:sz="4" w:space="1" w:color="auto"/>
          <w:left w:val="triple" w:sz="4" w:space="4" w:color="auto"/>
          <w:bottom w:val="triple" w:sz="4" w:space="1" w:color="auto"/>
          <w:right w:val="triple" w:sz="4" w:space="4" w:color="auto"/>
        </w:pBdr>
        <w:shd w:val="pct10" w:color="auto" w:fill="auto"/>
        <w:ind w:left="1560" w:hanging="1560"/>
        <w:rPr>
          <w:sz w:val="22"/>
          <w:szCs w:val="22"/>
        </w:rPr>
      </w:pPr>
      <w:r w:rsidRPr="00F70648">
        <w:rPr>
          <w:sz w:val="22"/>
          <w:szCs w:val="22"/>
        </w:rPr>
        <w:t xml:space="preserve">ПОСТОЯННИ КОМИСИИ ЗА ПЕРИОДА </w:t>
      </w:r>
      <w:r w:rsidR="00E577D5" w:rsidRPr="00D90D07">
        <w:rPr>
          <w:sz w:val="22"/>
          <w:szCs w:val="22"/>
        </w:rPr>
        <w:t>ЯНУАРИ</w:t>
      </w:r>
      <w:r w:rsidR="007B7472" w:rsidRPr="00D90D07">
        <w:rPr>
          <w:sz w:val="22"/>
          <w:szCs w:val="22"/>
        </w:rPr>
        <w:t xml:space="preserve"> 202</w:t>
      </w:r>
      <w:r w:rsidR="00E577D5" w:rsidRPr="00D90D07">
        <w:rPr>
          <w:sz w:val="22"/>
          <w:szCs w:val="22"/>
        </w:rPr>
        <w:t>6</w:t>
      </w:r>
      <w:r w:rsidR="007B7472" w:rsidRPr="00D90D07">
        <w:rPr>
          <w:sz w:val="22"/>
          <w:szCs w:val="22"/>
        </w:rPr>
        <w:t xml:space="preserve"> Г.</w:t>
      </w:r>
      <w:r w:rsidR="0031514E" w:rsidRPr="00D90D07">
        <w:rPr>
          <w:sz w:val="22"/>
          <w:szCs w:val="22"/>
        </w:rPr>
        <w:t xml:space="preserve"> – </w:t>
      </w:r>
      <w:r w:rsidR="00E577D5" w:rsidRPr="00D90D07">
        <w:rPr>
          <w:sz w:val="22"/>
          <w:szCs w:val="22"/>
        </w:rPr>
        <w:t>ЮНИ</w:t>
      </w:r>
      <w:r w:rsidR="0031514E" w:rsidRPr="00D90D07">
        <w:rPr>
          <w:sz w:val="22"/>
          <w:szCs w:val="22"/>
        </w:rPr>
        <w:t xml:space="preserve"> 202</w:t>
      </w:r>
      <w:r w:rsidR="00E577D5" w:rsidRPr="00D90D07">
        <w:rPr>
          <w:sz w:val="22"/>
          <w:szCs w:val="22"/>
        </w:rPr>
        <w:t>6</w:t>
      </w:r>
      <w:r w:rsidR="0031514E" w:rsidRPr="00D90D07">
        <w:rPr>
          <w:sz w:val="22"/>
          <w:szCs w:val="22"/>
        </w:rPr>
        <w:t xml:space="preserve"> Г.</w:t>
      </w:r>
    </w:p>
    <w:p w:rsidR="00261281" w:rsidRPr="00F70648" w:rsidRDefault="00261281" w:rsidP="00DF5372">
      <w:pPr>
        <w:jc w:val="both"/>
        <w:rPr>
          <w:sz w:val="22"/>
          <w:szCs w:val="22"/>
        </w:rPr>
      </w:pPr>
    </w:p>
    <w:p w:rsidR="0031514E" w:rsidRPr="00F70648" w:rsidRDefault="004E6C2F" w:rsidP="00DF5372">
      <w:pPr>
        <w:ind w:firstLine="708"/>
        <w:jc w:val="center"/>
        <w:rPr>
          <w:b/>
          <w:sz w:val="22"/>
          <w:szCs w:val="22"/>
        </w:rPr>
      </w:pPr>
      <w:r w:rsidRPr="00F70648">
        <w:rPr>
          <w:b/>
          <w:sz w:val="22"/>
          <w:szCs w:val="22"/>
        </w:rPr>
        <w:t>Дами и господа общински съветници,</w:t>
      </w:r>
    </w:p>
    <w:p w:rsidR="005C6F8E" w:rsidRPr="00F70648" w:rsidRDefault="005C6F8E" w:rsidP="00DF5372">
      <w:pPr>
        <w:ind w:firstLine="708"/>
        <w:jc w:val="both"/>
        <w:rPr>
          <w:b/>
          <w:sz w:val="22"/>
          <w:szCs w:val="22"/>
        </w:rPr>
      </w:pPr>
    </w:p>
    <w:p w:rsidR="004E6C2F" w:rsidRPr="00F70648" w:rsidRDefault="0031514E" w:rsidP="00DF5372">
      <w:pPr>
        <w:ind w:left="708" w:firstLine="708"/>
        <w:jc w:val="both"/>
        <w:rPr>
          <w:b/>
          <w:sz w:val="22"/>
          <w:szCs w:val="22"/>
        </w:rPr>
      </w:pPr>
      <w:r w:rsidRPr="00F70648">
        <w:rPr>
          <w:b/>
          <w:sz w:val="22"/>
          <w:szCs w:val="22"/>
        </w:rPr>
        <w:t xml:space="preserve">На основание </w:t>
      </w:r>
      <w:r w:rsidR="00960380" w:rsidRPr="00F70648">
        <w:rPr>
          <w:b/>
          <w:sz w:val="22"/>
          <w:szCs w:val="22"/>
        </w:rPr>
        <w:t>чл. 27, ал.6 от ЗМСМА, внасям за разглеждане настоящият отчет за дейността на Общинският съвет и неговите постоянни комисии.</w:t>
      </w:r>
    </w:p>
    <w:p w:rsidR="007365BC" w:rsidRPr="00F70648" w:rsidRDefault="007365BC" w:rsidP="00DF5372">
      <w:pPr>
        <w:ind w:left="708" w:firstLine="708"/>
        <w:jc w:val="both"/>
        <w:rPr>
          <w:b/>
          <w:sz w:val="22"/>
          <w:szCs w:val="22"/>
        </w:rPr>
      </w:pPr>
    </w:p>
    <w:p w:rsidR="00960380" w:rsidRPr="00F70648" w:rsidRDefault="00960380" w:rsidP="00DF5372">
      <w:pPr>
        <w:ind w:left="708" w:firstLine="708"/>
        <w:jc w:val="both"/>
        <w:rPr>
          <w:sz w:val="22"/>
          <w:szCs w:val="22"/>
        </w:rPr>
      </w:pPr>
      <w:r w:rsidRPr="00F70648">
        <w:rPr>
          <w:sz w:val="22"/>
          <w:szCs w:val="22"/>
        </w:rPr>
        <w:t xml:space="preserve">Отчетът се разглежда в открито заседание  и се разгласява на населението на общината по реда, определен в Правилника </w:t>
      </w:r>
      <w:r w:rsidR="00E42E31" w:rsidRPr="00F70648">
        <w:rPr>
          <w:sz w:val="22"/>
          <w:szCs w:val="22"/>
        </w:rPr>
        <w:t>за организацията и дейността на Общинският съвет и взаимодействието му с общинската администрация.</w:t>
      </w:r>
    </w:p>
    <w:p w:rsidR="00E42E31" w:rsidRPr="00F70648" w:rsidRDefault="00E42E31" w:rsidP="00DF5372">
      <w:pPr>
        <w:ind w:left="708" w:firstLine="708"/>
        <w:jc w:val="both"/>
        <w:rPr>
          <w:sz w:val="22"/>
          <w:szCs w:val="22"/>
        </w:rPr>
      </w:pPr>
      <w:r w:rsidRPr="00F70648">
        <w:rPr>
          <w:sz w:val="22"/>
          <w:szCs w:val="22"/>
        </w:rPr>
        <w:t xml:space="preserve">Като орган на местното самоуправление Общинският съвет приема решения в рамките на своята компетентност при спазване изискванията на закона и съобразяване с интересите на гражданите на </w:t>
      </w:r>
      <w:r w:rsidR="00783E9C" w:rsidRPr="00F70648">
        <w:rPr>
          <w:sz w:val="22"/>
          <w:szCs w:val="22"/>
        </w:rPr>
        <w:t>общината.</w:t>
      </w:r>
    </w:p>
    <w:p w:rsidR="00783E9C" w:rsidRPr="00F70648" w:rsidRDefault="00783E9C" w:rsidP="00DF5372">
      <w:pPr>
        <w:ind w:left="708" w:firstLine="708"/>
        <w:jc w:val="both"/>
        <w:rPr>
          <w:sz w:val="22"/>
          <w:szCs w:val="22"/>
        </w:rPr>
      </w:pPr>
      <w:r w:rsidRPr="00F70648">
        <w:rPr>
          <w:sz w:val="22"/>
          <w:szCs w:val="22"/>
        </w:rPr>
        <w:t xml:space="preserve">Кметът на общината организира изпълнението на актовете на Общинският съвет и внася отчет за изпълнението им два пъти годишно, </w:t>
      </w:r>
      <w:r w:rsidR="007B7472" w:rsidRPr="00F70648">
        <w:rPr>
          <w:sz w:val="22"/>
          <w:szCs w:val="22"/>
        </w:rPr>
        <w:t>съгласно чл.44, ал.1, т.7 от ЗМСМА.</w:t>
      </w:r>
    </w:p>
    <w:p w:rsidR="000F0F25" w:rsidRPr="00F70648" w:rsidRDefault="000F0F25" w:rsidP="00DF5372">
      <w:pPr>
        <w:pStyle w:val="Standard"/>
        <w:ind w:left="708" w:firstLine="708"/>
        <w:jc w:val="both"/>
        <w:rPr>
          <w:b/>
          <w:sz w:val="22"/>
          <w:szCs w:val="22"/>
          <w:highlight w:val="yellow"/>
        </w:rPr>
      </w:pPr>
    </w:p>
    <w:p w:rsidR="00656B81" w:rsidRPr="00F70648" w:rsidRDefault="00BC0489" w:rsidP="00DF5372">
      <w:pPr>
        <w:pStyle w:val="Standard"/>
        <w:ind w:left="708" w:firstLine="708"/>
        <w:jc w:val="both"/>
        <w:rPr>
          <w:b/>
          <w:sz w:val="22"/>
          <w:szCs w:val="22"/>
        </w:rPr>
      </w:pPr>
      <w:r w:rsidRPr="00D90D07">
        <w:rPr>
          <w:b/>
          <w:sz w:val="22"/>
          <w:szCs w:val="22"/>
        </w:rPr>
        <w:t xml:space="preserve">За периода </w:t>
      </w:r>
      <w:r w:rsidR="00E577D5" w:rsidRPr="00D90D07">
        <w:rPr>
          <w:b/>
          <w:sz w:val="22"/>
          <w:szCs w:val="22"/>
        </w:rPr>
        <w:t>януари</w:t>
      </w:r>
      <w:r w:rsidRPr="00D90D07">
        <w:rPr>
          <w:b/>
          <w:sz w:val="22"/>
          <w:szCs w:val="22"/>
        </w:rPr>
        <w:t xml:space="preserve"> 202</w:t>
      </w:r>
      <w:r w:rsidR="00E577D5" w:rsidRPr="00D90D07">
        <w:rPr>
          <w:b/>
          <w:sz w:val="22"/>
          <w:szCs w:val="22"/>
        </w:rPr>
        <w:t>6</w:t>
      </w:r>
      <w:r w:rsidRPr="00D90D07">
        <w:rPr>
          <w:b/>
          <w:sz w:val="22"/>
          <w:szCs w:val="22"/>
        </w:rPr>
        <w:t xml:space="preserve"> г. до </w:t>
      </w:r>
      <w:r w:rsidR="00E577D5" w:rsidRPr="00D90D07">
        <w:rPr>
          <w:b/>
          <w:sz w:val="22"/>
          <w:szCs w:val="22"/>
        </w:rPr>
        <w:t>юни</w:t>
      </w:r>
      <w:r w:rsidRPr="00D90D07">
        <w:rPr>
          <w:b/>
          <w:sz w:val="22"/>
          <w:szCs w:val="22"/>
        </w:rPr>
        <w:t xml:space="preserve"> 20</w:t>
      </w:r>
      <w:r w:rsidR="00212130" w:rsidRPr="00D90D07">
        <w:rPr>
          <w:b/>
          <w:sz w:val="22"/>
          <w:szCs w:val="22"/>
        </w:rPr>
        <w:t>2</w:t>
      </w:r>
      <w:r w:rsidR="00E577D5" w:rsidRPr="00D90D07">
        <w:rPr>
          <w:b/>
          <w:sz w:val="22"/>
          <w:szCs w:val="22"/>
        </w:rPr>
        <w:t>6</w:t>
      </w:r>
      <w:r w:rsidR="00212130" w:rsidRPr="00D90D07">
        <w:rPr>
          <w:b/>
          <w:sz w:val="22"/>
          <w:szCs w:val="22"/>
        </w:rPr>
        <w:t xml:space="preserve"> г., са проведени </w:t>
      </w:r>
      <w:r w:rsidR="00E577D5" w:rsidRPr="00D90D07">
        <w:rPr>
          <w:b/>
          <w:sz w:val="22"/>
          <w:szCs w:val="22"/>
        </w:rPr>
        <w:t>3</w:t>
      </w:r>
      <w:r w:rsidR="00212130" w:rsidRPr="00D90D07">
        <w:rPr>
          <w:b/>
          <w:sz w:val="22"/>
          <w:szCs w:val="22"/>
        </w:rPr>
        <w:t xml:space="preserve"> заседания.</w:t>
      </w:r>
    </w:p>
    <w:p w:rsidR="001F2B08" w:rsidRPr="00F70648" w:rsidRDefault="000E7041" w:rsidP="000F0F25">
      <w:pPr>
        <w:pStyle w:val="Standard"/>
        <w:jc w:val="both"/>
        <w:rPr>
          <w:sz w:val="22"/>
          <w:szCs w:val="22"/>
        </w:rPr>
      </w:pPr>
      <w:r w:rsidRPr="00F70648">
        <w:rPr>
          <w:sz w:val="22"/>
          <w:szCs w:val="22"/>
        </w:rPr>
        <w:t xml:space="preserve"> </w:t>
      </w:r>
    </w:p>
    <w:p w:rsidR="00AC4B1A" w:rsidRPr="00F70648" w:rsidRDefault="00B94F69" w:rsidP="00FE644F">
      <w:pPr>
        <w:pStyle w:val="a7"/>
        <w:ind w:left="708" w:firstLine="644"/>
        <w:jc w:val="both"/>
        <w:rPr>
          <w:sz w:val="22"/>
          <w:szCs w:val="22"/>
          <w:lang w:val="bg-BG"/>
        </w:rPr>
      </w:pPr>
      <w:r w:rsidRPr="00F70648">
        <w:rPr>
          <w:sz w:val="22"/>
          <w:szCs w:val="22"/>
          <w:lang w:val="bg-BG"/>
        </w:rPr>
        <w:t>Беше приет отчет годишен отчет, относно изпълнението на общинската програма за опазване на околната среда на община Опан за периода 2021-2028 г.</w:t>
      </w:r>
      <w:r w:rsidR="001F2B08" w:rsidRPr="00F70648">
        <w:rPr>
          <w:sz w:val="22"/>
          <w:szCs w:val="22"/>
          <w:lang w:val="bg-BG"/>
        </w:rPr>
        <w:t xml:space="preserve"> </w:t>
      </w:r>
      <w:r w:rsidRPr="00F70648">
        <w:rPr>
          <w:sz w:val="22"/>
          <w:szCs w:val="22"/>
        </w:rPr>
        <w:t xml:space="preserve"> </w:t>
      </w:r>
    </w:p>
    <w:p w:rsidR="00DA7917" w:rsidRPr="00F70648" w:rsidRDefault="00B56668" w:rsidP="00BD4759">
      <w:pPr>
        <w:spacing w:line="276" w:lineRule="auto"/>
        <w:ind w:left="720" w:firstLine="632"/>
        <w:jc w:val="both"/>
        <w:rPr>
          <w:sz w:val="22"/>
          <w:szCs w:val="22"/>
        </w:rPr>
      </w:pPr>
      <w:r w:rsidRPr="00F70648">
        <w:rPr>
          <w:sz w:val="22"/>
          <w:szCs w:val="22"/>
        </w:rPr>
        <w:t xml:space="preserve"> </w:t>
      </w:r>
      <w:r w:rsidR="00F41DB2" w:rsidRPr="00F70648">
        <w:rPr>
          <w:sz w:val="22"/>
          <w:szCs w:val="22"/>
        </w:rPr>
        <w:t>В изпълнение на чл.40, ал.3 от  Закона за защита на животните Общински съвет Опан, прие Програма за овладяване популацията на безстопанствените кучета на територията на Община Опан 2026-2029 г.</w:t>
      </w:r>
    </w:p>
    <w:p w:rsidR="00F41DB2" w:rsidRPr="00F41DB2" w:rsidRDefault="006623E8" w:rsidP="00F41DB2">
      <w:pPr>
        <w:ind w:left="708" w:firstLine="644"/>
        <w:contextualSpacing/>
        <w:jc w:val="both"/>
        <w:rPr>
          <w:sz w:val="22"/>
          <w:szCs w:val="22"/>
          <w:lang w:eastAsia="en-US"/>
        </w:rPr>
      </w:pPr>
      <w:r w:rsidRPr="00F70648">
        <w:rPr>
          <w:sz w:val="22"/>
          <w:szCs w:val="22"/>
          <w:lang w:eastAsia="en-US"/>
        </w:rPr>
        <w:t>Общински съвет прие д</w:t>
      </w:r>
      <w:r w:rsidR="00F41DB2" w:rsidRPr="00F41DB2">
        <w:rPr>
          <w:sz w:val="22"/>
          <w:szCs w:val="22"/>
          <w:lang w:eastAsia="en-US"/>
        </w:rPr>
        <w:t>аване на съгласие за продължаване срока на разрешителното за водовземане на „В и К“ ЕООД гр. Стара Загора от подземни води за питейно битово водоснабдяване на с. Тракия.</w:t>
      </w:r>
    </w:p>
    <w:p w:rsidR="00F41DB2" w:rsidRPr="00F41DB2" w:rsidRDefault="00F41DB2" w:rsidP="006623E8">
      <w:pPr>
        <w:ind w:left="708" w:firstLine="708"/>
        <w:contextualSpacing/>
        <w:jc w:val="both"/>
        <w:rPr>
          <w:sz w:val="22"/>
          <w:szCs w:val="22"/>
          <w:lang w:eastAsia="en-US"/>
        </w:rPr>
      </w:pPr>
      <w:r w:rsidRPr="00F41DB2">
        <w:rPr>
          <w:sz w:val="22"/>
          <w:szCs w:val="22"/>
          <w:lang w:eastAsia="en-US"/>
        </w:rPr>
        <w:t>Прие</w:t>
      </w:r>
      <w:r w:rsidR="006623E8" w:rsidRPr="00F70648">
        <w:rPr>
          <w:sz w:val="22"/>
          <w:szCs w:val="22"/>
          <w:lang w:eastAsia="en-US"/>
        </w:rPr>
        <w:t xml:space="preserve"> на </w:t>
      </w:r>
      <w:r w:rsidRPr="00F41DB2">
        <w:rPr>
          <w:sz w:val="22"/>
          <w:szCs w:val="22"/>
          <w:lang w:eastAsia="en-US"/>
        </w:rPr>
        <w:t xml:space="preserve">отчет за изпълнение на  „Общинската програма за насърчаване на използването на енергията от </w:t>
      </w:r>
      <w:proofErr w:type="spellStart"/>
      <w:r w:rsidRPr="00F41DB2">
        <w:rPr>
          <w:sz w:val="22"/>
          <w:szCs w:val="22"/>
          <w:lang w:eastAsia="en-US"/>
        </w:rPr>
        <w:t>възобновяеми</w:t>
      </w:r>
      <w:proofErr w:type="spellEnd"/>
      <w:r w:rsidRPr="00F41DB2">
        <w:rPr>
          <w:sz w:val="22"/>
          <w:szCs w:val="22"/>
          <w:lang w:eastAsia="en-US"/>
        </w:rPr>
        <w:t xml:space="preserve"> източници и </w:t>
      </w:r>
      <w:proofErr w:type="spellStart"/>
      <w:r w:rsidRPr="00F41DB2">
        <w:rPr>
          <w:sz w:val="22"/>
          <w:szCs w:val="22"/>
          <w:lang w:eastAsia="en-US"/>
        </w:rPr>
        <w:t>биогорива</w:t>
      </w:r>
      <w:proofErr w:type="spellEnd"/>
      <w:r w:rsidRPr="00F41DB2">
        <w:rPr>
          <w:sz w:val="22"/>
          <w:szCs w:val="22"/>
          <w:lang w:eastAsia="en-US"/>
        </w:rPr>
        <w:t>“ за 2025г.</w:t>
      </w:r>
    </w:p>
    <w:p w:rsidR="00F41DB2" w:rsidRPr="00F41DB2" w:rsidRDefault="00F41DB2" w:rsidP="00D30D9D">
      <w:pPr>
        <w:ind w:left="708" w:firstLine="708"/>
        <w:contextualSpacing/>
        <w:jc w:val="both"/>
        <w:rPr>
          <w:sz w:val="22"/>
          <w:szCs w:val="22"/>
          <w:lang w:eastAsia="en-US"/>
        </w:rPr>
      </w:pPr>
      <w:r w:rsidRPr="00F41DB2">
        <w:rPr>
          <w:sz w:val="22"/>
          <w:szCs w:val="22"/>
          <w:lang w:eastAsia="en-US"/>
        </w:rPr>
        <w:t xml:space="preserve">Прие Доклад в изпълнение на областната стратегия за равенство, приобщаване и     участие на ромите </w:t>
      </w:r>
      <w:r w:rsidRPr="00F41DB2">
        <w:rPr>
          <w:sz w:val="22"/>
          <w:szCs w:val="22"/>
          <w:lang w:val="en-US" w:eastAsia="en-US"/>
        </w:rPr>
        <w:t>(</w:t>
      </w:r>
      <w:r w:rsidRPr="00F41DB2">
        <w:rPr>
          <w:sz w:val="22"/>
          <w:szCs w:val="22"/>
          <w:lang w:eastAsia="en-US"/>
        </w:rPr>
        <w:t xml:space="preserve"> 2021г.-2030г.</w:t>
      </w:r>
      <w:r w:rsidRPr="00F41DB2">
        <w:rPr>
          <w:sz w:val="22"/>
          <w:szCs w:val="22"/>
          <w:lang w:val="en-US" w:eastAsia="en-US"/>
        </w:rPr>
        <w:t>)</w:t>
      </w:r>
      <w:r w:rsidRPr="00F41DB2">
        <w:rPr>
          <w:sz w:val="22"/>
          <w:szCs w:val="22"/>
          <w:lang w:eastAsia="en-US"/>
        </w:rPr>
        <w:t xml:space="preserve"> за 2025г.</w:t>
      </w:r>
    </w:p>
    <w:p w:rsidR="00180AE0" w:rsidRPr="00F41DB2" w:rsidRDefault="006623E8" w:rsidP="00FE644F">
      <w:pPr>
        <w:widowControl w:val="0"/>
        <w:ind w:left="708" w:right="45" w:firstLine="708"/>
        <w:jc w:val="both"/>
        <w:rPr>
          <w:sz w:val="22"/>
          <w:szCs w:val="22"/>
          <w:lang w:eastAsia="en-US"/>
        </w:rPr>
      </w:pPr>
      <w:r w:rsidRPr="00F70648">
        <w:rPr>
          <w:sz w:val="22"/>
          <w:szCs w:val="22"/>
          <w:lang w:eastAsia="en-US"/>
        </w:rPr>
        <w:t xml:space="preserve">Прие </w:t>
      </w:r>
      <w:r w:rsidR="00F41DB2" w:rsidRPr="00F41DB2">
        <w:rPr>
          <w:sz w:val="22"/>
          <w:szCs w:val="22"/>
          <w:lang w:eastAsia="en-US"/>
        </w:rPr>
        <w:t>Проектно предложение на Община Опан по процедура „Пилотни инициативи за енергийни общности и подобряване на енергийната ефективност на обществени сгради“.</w:t>
      </w:r>
    </w:p>
    <w:p w:rsidR="00177863" w:rsidRPr="00F70648" w:rsidRDefault="00180AE0" w:rsidP="00177863">
      <w:pPr>
        <w:spacing w:line="276" w:lineRule="auto"/>
        <w:ind w:left="720" w:firstLine="632"/>
        <w:jc w:val="both"/>
        <w:rPr>
          <w:sz w:val="22"/>
          <w:szCs w:val="22"/>
        </w:rPr>
      </w:pPr>
      <w:r w:rsidRPr="00F70648">
        <w:rPr>
          <w:sz w:val="22"/>
          <w:szCs w:val="22"/>
        </w:rPr>
        <w:t>Прие Доклад в изпълнение на областната стратегия за равенство, приобщаване и     участие на ромите ( 2021г.-2030г.) за 2025г.</w:t>
      </w:r>
    </w:p>
    <w:p w:rsidR="00177863" w:rsidRPr="00F70648" w:rsidRDefault="00177863" w:rsidP="00BD4759">
      <w:pPr>
        <w:spacing w:line="276" w:lineRule="auto"/>
        <w:ind w:left="720" w:firstLine="632"/>
        <w:jc w:val="both"/>
        <w:rPr>
          <w:sz w:val="22"/>
          <w:szCs w:val="22"/>
          <w:highlight w:val="yellow"/>
        </w:rPr>
      </w:pPr>
    </w:p>
    <w:p w:rsidR="00DB5A77" w:rsidRPr="00F70648" w:rsidRDefault="00484568" w:rsidP="00DF5372">
      <w:pPr>
        <w:pStyle w:val="Standard"/>
        <w:ind w:firstLine="708"/>
        <w:jc w:val="both"/>
        <w:rPr>
          <w:sz w:val="22"/>
          <w:szCs w:val="22"/>
        </w:rPr>
      </w:pPr>
      <w:r w:rsidRPr="00D90D07">
        <w:rPr>
          <w:sz w:val="22"/>
          <w:szCs w:val="22"/>
        </w:rPr>
        <w:t xml:space="preserve">На всичките </w:t>
      </w:r>
      <w:r w:rsidR="00180AE0" w:rsidRPr="00D90D07">
        <w:rPr>
          <w:sz w:val="22"/>
          <w:szCs w:val="22"/>
        </w:rPr>
        <w:t>три</w:t>
      </w:r>
      <w:r w:rsidRPr="00D90D07">
        <w:rPr>
          <w:sz w:val="22"/>
          <w:szCs w:val="22"/>
        </w:rPr>
        <w:t xml:space="preserve"> заседания</w:t>
      </w:r>
      <w:r w:rsidRPr="00F70648">
        <w:rPr>
          <w:sz w:val="22"/>
          <w:szCs w:val="22"/>
        </w:rPr>
        <w:t xml:space="preserve"> на ОбС, б</w:t>
      </w:r>
      <w:r w:rsidR="00774B76" w:rsidRPr="00F70648">
        <w:rPr>
          <w:sz w:val="22"/>
          <w:szCs w:val="22"/>
        </w:rPr>
        <w:t xml:space="preserve">яха предложени за обсъждане </w:t>
      </w:r>
      <w:r w:rsidR="007365BC" w:rsidRPr="00F70648">
        <w:rPr>
          <w:sz w:val="22"/>
          <w:szCs w:val="22"/>
        </w:rPr>
        <w:t xml:space="preserve">и </w:t>
      </w:r>
      <w:r w:rsidR="00774B76" w:rsidRPr="00F70648">
        <w:rPr>
          <w:sz w:val="22"/>
          <w:szCs w:val="22"/>
        </w:rPr>
        <w:t>следните предложения:</w:t>
      </w:r>
    </w:p>
    <w:p w:rsidR="00FE644F" w:rsidRPr="00F70648" w:rsidRDefault="00FE644F" w:rsidP="000F0F25">
      <w:pPr>
        <w:pStyle w:val="Standard"/>
        <w:jc w:val="both"/>
        <w:rPr>
          <w:sz w:val="22"/>
          <w:szCs w:val="22"/>
        </w:rPr>
      </w:pPr>
    </w:p>
    <w:p w:rsidR="00774B76" w:rsidRPr="00F70648" w:rsidRDefault="00774B76" w:rsidP="00DF5372">
      <w:pPr>
        <w:pStyle w:val="Standard"/>
        <w:ind w:firstLine="708"/>
        <w:jc w:val="both"/>
        <w:rPr>
          <w:b/>
          <w:sz w:val="22"/>
          <w:szCs w:val="22"/>
        </w:rPr>
      </w:pPr>
      <w:r w:rsidRPr="00F70648">
        <w:rPr>
          <w:b/>
          <w:sz w:val="22"/>
          <w:szCs w:val="22"/>
        </w:rPr>
        <w:t>ИМУЩЕСТВО:</w:t>
      </w:r>
    </w:p>
    <w:p w:rsidR="00484568" w:rsidRPr="00F70648" w:rsidRDefault="00484568" w:rsidP="00DF5372">
      <w:pPr>
        <w:pStyle w:val="Standard"/>
        <w:ind w:firstLine="708"/>
        <w:jc w:val="both"/>
        <w:rPr>
          <w:b/>
          <w:sz w:val="22"/>
          <w:szCs w:val="22"/>
        </w:rPr>
      </w:pPr>
    </w:p>
    <w:p w:rsidR="00552108" w:rsidRPr="00F70648" w:rsidRDefault="00484568" w:rsidP="00552108">
      <w:pPr>
        <w:spacing w:line="276" w:lineRule="auto"/>
        <w:ind w:left="644"/>
        <w:jc w:val="both"/>
        <w:rPr>
          <w:sz w:val="22"/>
          <w:szCs w:val="22"/>
        </w:rPr>
      </w:pPr>
      <w:r w:rsidRPr="00F70648">
        <w:rPr>
          <w:sz w:val="22"/>
          <w:szCs w:val="22"/>
        </w:rPr>
        <w:t>1.</w:t>
      </w:r>
      <w:r w:rsidR="00554B5B" w:rsidRPr="00F70648">
        <w:rPr>
          <w:b/>
          <w:sz w:val="22"/>
          <w:szCs w:val="22"/>
        </w:rPr>
        <w:t xml:space="preserve"> </w:t>
      </w:r>
      <w:r w:rsidR="00552108" w:rsidRPr="00F70648">
        <w:rPr>
          <w:sz w:val="22"/>
          <w:szCs w:val="22"/>
        </w:rPr>
        <w:t>Приемане на отчет за състоянието на общинската собственост и резултатите от нейното управление по видове и категории обекти за 2025 г.</w:t>
      </w:r>
    </w:p>
    <w:p w:rsidR="00552108" w:rsidRPr="00F70648" w:rsidRDefault="00103FB7" w:rsidP="00552108">
      <w:pPr>
        <w:spacing w:line="276" w:lineRule="auto"/>
        <w:ind w:firstLine="644"/>
        <w:jc w:val="both"/>
        <w:rPr>
          <w:sz w:val="22"/>
          <w:szCs w:val="22"/>
        </w:rPr>
      </w:pPr>
      <w:r w:rsidRPr="00F70648">
        <w:rPr>
          <w:sz w:val="22"/>
          <w:szCs w:val="22"/>
        </w:rPr>
        <w:t xml:space="preserve">2. </w:t>
      </w:r>
      <w:r w:rsidR="00552108" w:rsidRPr="00F70648">
        <w:rPr>
          <w:sz w:val="22"/>
          <w:szCs w:val="22"/>
        </w:rPr>
        <w:t>Приемане на Програма за управление и разпореждане с общинската собственост за 2026 г.</w:t>
      </w:r>
    </w:p>
    <w:p w:rsidR="00103FB7" w:rsidRPr="00F70648" w:rsidRDefault="00103FB7" w:rsidP="00DC09AF">
      <w:pPr>
        <w:ind w:left="644"/>
        <w:jc w:val="both"/>
        <w:rPr>
          <w:sz w:val="22"/>
          <w:szCs w:val="22"/>
        </w:rPr>
      </w:pPr>
      <w:r w:rsidRPr="00F70648">
        <w:rPr>
          <w:sz w:val="22"/>
          <w:szCs w:val="22"/>
        </w:rPr>
        <w:lastRenderedPageBreak/>
        <w:t xml:space="preserve">3. </w:t>
      </w:r>
      <w:r w:rsidR="00552108" w:rsidRPr="00F70648">
        <w:rPr>
          <w:sz w:val="22"/>
          <w:szCs w:val="22"/>
        </w:rPr>
        <w:t>Одобряване на годишен отчет за изпълнение на действащ</w:t>
      </w:r>
      <w:r w:rsidR="00DC09AF" w:rsidRPr="00F70648">
        <w:rPr>
          <w:sz w:val="22"/>
          <w:szCs w:val="22"/>
        </w:rPr>
        <w:t>ите концесионни договори за 2025</w:t>
      </w:r>
      <w:r w:rsidR="00552108" w:rsidRPr="00F70648">
        <w:rPr>
          <w:sz w:val="22"/>
          <w:szCs w:val="22"/>
        </w:rPr>
        <w:t>г.</w:t>
      </w:r>
      <w:r w:rsidRPr="00F70648">
        <w:rPr>
          <w:sz w:val="22"/>
          <w:szCs w:val="22"/>
        </w:rPr>
        <w:tab/>
      </w:r>
    </w:p>
    <w:p w:rsidR="00DC09AF" w:rsidRPr="00F70648" w:rsidRDefault="005B0A3B" w:rsidP="00DC09AF">
      <w:pPr>
        <w:pStyle w:val="a7"/>
        <w:ind w:left="644"/>
        <w:jc w:val="both"/>
        <w:rPr>
          <w:sz w:val="22"/>
          <w:szCs w:val="22"/>
          <w:lang w:val="bg-BG"/>
        </w:rPr>
      </w:pPr>
      <w:r w:rsidRPr="00F70648">
        <w:rPr>
          <w:sz w:val="22"/>
          <w:szCs w:val="22"/>
        </w:rPr>
        <w:t xml:space="preserve">4. </w:t>
      </w:r>
      <w:r w:rsidR="00DC09AF" w:rsidRPr="00F70648">
        <w:rPr>
          <w:sz w:val="22"/>
          <w:szCs w:val="22"/>
          <w:lang w:val="bg-BG"/>
        </w:rPr>
        <w:t xml:space="preserve">Определяне на пасища, мери и ливади за общо и индивидуално ползване на територията на Община Опан, правилата им за ползване и годишния план за </w:t>
      </w:r>
      <w:proofErr w:type="spellStart"/>
      <w:r w:rsidR="00DC09AF" w:rsidRPr="00F70648">
        <w:rPr>
          <w:sz w:val="22"/>
          <w:szCs w:val="22"/>
          <w:lang w:val="bg-BG"/>
        </w:rPr>
        <w:t>паша</w:t>
      </w:r>
      <w:proofErr w:type="spellEnd"/>
      <w:r w:rsidR="00DC09AF" w:rsidRPr="00F70648">
        <w:rPr>
          <w:sz w:val="22"/>
          <w:szCs w:val="22"/>
          <w:lang w:val="bg-BG"/>
        </w:rPr>
        <w:t xml:space="preserve"> за 2027</w:t>
      </w:r>
      <w:r w:rsidR="00177863" w:rsidRPr="00F70648">
        <w:rPr>
          <w:sz w:val="22"/>
          <w:szCs w:val="22"/>
          <w:lang w:val="bg-BG"/>
        </w:rPr>
        <w:t xml:space="preserve"> </w:t>
      </w:r>
      <w:r w:rsidR="00DC09AF" w:rsidRPr="00F70648">
        <w:rPr>
          <w:sz w:val="22"/>
          <w:szCs w:val="22"/>
          <w:lang w:val="bg-BG"/>
        </w:rPr>
        <w:t>г.</w:t>
      </w:r>
    </w:p>
    <w:p w:rsidR="0021626D" w:rsidRPr="00F70648" w:rsidRDefault="0021626D" w:rsidP="00DC09AF">
      <w:pPr>
        <w:pStyle w:val="a7"/>
        <w:ind w:left="644"/>
        <w:jc w:val="both"/>
        <w:rPr>
          <w:sz w:val="22"/>
          <w:szCs w:val="22"/>
          <w:lang w:val="bg-BG"/>
        </w:rPr>
      </w:pPr>
      <w:r w:rsidRPr="00F70648">
        <w:rPr>
          <w:sz w:val="22"/>
          <w:szCs w:val="22"/>
          <w:lang w:val="bg-BG"/>
        </w:rPr>
        <w:t>5. Допълване на „Програма за управление и разпореждане с имоти - общинска собственост в Община Опан през 2026 г.“</w:t>
      </w:r>
    </w:p>
    <w:p w:rsidR="0021626D" w:rsidRPr="00F70648" w:rsidRDefault="0021626D" w:rsidP="00DC09AF">
      <w:pPr>
        <w:pStyle w:val="a7"/>
        <w:ind w:left="644"/>
        <w:jc w:val="both"/>
        <w:rPr>
          <w:sz w:val="22"/>
          <w:szCs w:val="22"/>
          <w:lang w:val="bg-BG"/>
        </w:rPr>
      </w:pPr>
      <w:r w:rsidRPr="00F70648">
        <w:rPr>
          <w:sz w:val="22"/>
          <w:szCs w:val="22"/>
          <w:lang w:val="bg-BG"/>
        </w:rPr>
        <w:t>6. Отдаване под наем на имоти – общинска собственост, включени в „Програма за управление и разпореждане с имоти - общинска собственост в Община Опан през 2026 г.“</w:t>
      </w:r>
    </w:p>
    <w:p w:rsidR="0021626D" w:rsidRPr="00F70648" w:rsidRDefault="0021626D" w:rsidP="0021626D">
      <w:pPr>
        <w:ind w:left="644"/>
        <w:jc w:val="both"/>
        <w:rPr>
          <w:bCs/>
          <w:sz w:val="22"/>
          <w:szCs w:val="22"/>
        </w:rPr>
      </w:pPr>
      <w:r w:rsidRPr="00F70648">
        <w:rPr>
          <w:sz w:val="22"/>
          <w:szCs w:val="22"/>
          <w:lang w:eastAsia="en-US"/>
        </w:rPr>
        <w:t xml:space="preserve">7. </w:t>
      </w:r>
      <w:r w:rsidRPr="00F70648">
        <w:rPr>
          <w:bCs/>
          <w:sz w:val="22"/>
          <w:szCs w:val="22"/>
        </w:rPr>
        <w:t>Продажба на недвижим имот-частна общинска собственост с отстъпено право на строеж върху общинска земя в с. Тракия.</w:t>
      </w:r>
    </w:p>
    <w:p w:rsidR="0021626D" w:rsidRPr="00F70648" w:rsidRDefault="0021626D" w:rsidP="0021626D">
      <w:pPr>
        <w:ind w:left="644"/>
        <w:jc w:val="both"/>
        <w:rPr>
          <w:sz w:val="22"/>
          <w:szCs w:val="22"/>
        </w:rPr>
      </w:pPr>
      <w:r w:rsidRPr="00F70648">
        <w:rPr>
          <w:sz w:val="22"/>
          <w:szCs w:val="22"/>
        </w:rPr>
        <w:t xml:space="preserve">8. </w:t>
      </w:r>
      <w:r w:rsidRPr="00F70648">
        <w:rPr>
          <w:bCs/>
          <w:sz w:val="22"/>
          <w:szCs w:val="22"/>
        </w:rPr>
        <w:t xml:space="preserve">Продажба на недвижим имот-частна общинска собственост, </w:t>
      </w:r>
      <w:r w:rsidRPr="00F70648">
        <w:rPr>
          <w:sz w:val="22"/>
          <w:szCs w:val="22"/>
        </w:rPr>
        <w:t>включени в „Програма за управление и разпореждане с имоти - общинска собственост в Община Опан през 2026 г.“</w:t>
      </w:r>
    </w:p>
    <w:p w:rsidR="008567E9" w:rsidRPr="00F70648" w:rsidRDefault="0021626D" w:rsidP="000F0F25">
      <w:pPr>
        <w:ind w:left="644"/>
        <w:jc w:val="both"/>
        <w:rPr>
          <w:sz w:val="22"/>
          <w:szCs w:val="22"/>
        </w:rPr>
      </w:pPr>
      <w:r w:rsidRPr="00F70648">
        <w:rPr>
          <w:sz w:val="22"/>
          <w:szCs w:val="22"/>
        </w:rPr>
        <w:t>9. Допълнение на списъка на свободните имоти за разпределение на мери и пасища за индивидуално ползване през 2027 г.</w:t>
      </w:r>
    </w:p>
    <w:p w:rsidR="00775766" w:rsidRPr="00F70648" w:rsidRDefault="00775766" w:rsidP="00177863">
      <w:pPr>
        <w:spacing w:line="276" w:lineRule="auto"/>
        <w:jc w:val="both"/>
        <w:rPr>
          <w:sz w:val="22"/>
          <w:szCs w:val="22"/>
        </w:rPr>
      </w:pPr>
    </w:p>
    <w:p w:rsidR="008567E9" w:rsidRPr="00F70648" w:rsidRDefault="002523EC" w:rsidP="00DF5372">
      <w:pPr>
        <w:pStyle w:val="Standard"/>
        <w:ind w:firstLine="708"/>
        <w:jc w:val="both"/>
        <w:rPr>
          <w:b/>
          <w:sz w:val="22"/>
          <w:szCs w:val="22"/>
        </w:rPr>
      </w:pPr>
      <w:r w:rsidRPr="00F70648">
        <w:rPr>
          <w:b/>
          <w:sz w:val="22"/>
          <w:szCs w:val="22"/>
        </w:rPr>
        <w:t>КУЛТУРА И ОБАЗОВАНИЕ:</w:t>
      </w:r>
    </w:p>
    <w:p w:rsidR="002523EC" w:rsidRPr="00F70648" w:rsidRDefault="002523EC" w:rsidP="00DF5372">
      <w:pPr>
        <w:pStyle w:val="Standard"/>
        <w:ind w:firstLine="708"/>
        <w:jc w:val="both"/>
        <w:rPr>
          <w:b/>
          <w:sz w:val="22"/>
          <w:szCs w:val="22"/>
        </w:rPr>
      </w:pPr>
    </w:p>
    <w:p w:rsidR="00177863" w:rsidRPr="00F70648" w:rsidRDefault="008567E9" w:rsidP="00177863">
      <w:pPr>
        <w:spacing w:line="276" w:lineRule="auto"/>
        <w:ind w:left="720" w:firstLine="632"/>
        <w:jc w:val="both"/>
        <w:rPr>
          <w:sz w:val="22"/>
          <w:szCs w:val="22"/>
        </w:rPr>
      </w:pPr>
      <w:r w:rsidRPr="00F70648">
        <w:rPr>
          <w:sz w:val="22"/>
          <w:szCs w:val="22"/>
        </w:rPr>
        <w:t xml:space="preserve">1. </w:t>
      </w:r>
      <w:r w:rsidR="00177863" w:rsidRPr="00F70648">
        <w:rPr>
          <w:sz w:val="22"/>
          <w:szCs w:val="22"/>
        </w:rPr>
        <w:t>Приемане на  отчетните доклади на Народните читалища в Община Опан.</w:t>
      </w:r>
    </w:p>
    <w:p w:rsidR="00177863" w:rsidRPr="00F70648" w:rsidRDefault="00EF092E" w:rsidP="00FE644F">
      <w:pPr>
        <w:ind w:left="644" w:firstLine="708"/>
        <w:jc w:val="both"/>
        <w:rPr>
          <w:sz w:val="22"/>
          <w:szCs w:val="22"/>
        </w:rPr>
      </w:pPr>
      <w:r w:rsidRPr="00F70648">
        <w:rPr>
          <w:sz w:val="22"/>
          <w:szCs w:val="22"/>
        </w:rPr>
        <w:t xml:space="preserve">2. </w:t>
      </w:r>
      <w:r w:rsidR="00177863" w:rsidRPr="00F70648">
        <w:rPr>
          <w:sz w:val="22"/>
          <w:szCs w:val="22"/>
        </w:rPr>
        <w:t>Беше приет общински Общински план за младежта за 2026 г.</w:t>
      </w:r>
    </w:p>
    <w:p w:rsidR="00177863" w:rsidRPr="00F70648" w:rsidRDefault="00EF092E" w:rsidP="00177863">
      <w:pPr>
        <w:ind w:left="708" w:firstLine="644"/>
        <w:rPr>
          <w:sz w:val="22"/>
          <w:szCs w:val="22"/>
        </w:rPr>
      </w:pPr>
      <w:r w:rsidRPr="00F70648">
        <w:rPr>
          <w:sz w:val="22"/>
          <w:szCs w:val="22"/>
        </w:rPr>
        <w:t xml:space="preserve">3. </w:t>
      </w:r>
      <w:r w:rsidR="00177863" w:rsidRPr="00F70648">
        <w:rPr>
          <w:sz w:val="22"/>
          <w:szCs w:val="22"/>
        </w:rPr>
        <w:t xml:space="preserve">На основание чл. 21, ал.1 т. 12 от ЗМСМА във връзка с  чл. 196, ал.3 от Закона за </w:t>
      </w:r>
      <w:r w:rsidR="00177863" w:rsidRPr="00F70648">
        <w:rPr>
          <w:iCs/>
          <w:sz w:val="22"/>
          <w:szCs w:val="22"/>
        </w:rPr>
        <w:t>предучилищното и училищното образование</w:t>
      </w:r>
      <w:r w:rsidR="00177863" w:rsidRPr="00F70648">
        <w:rPr>
          <w:sz w:val="22"/>
          <w:szCs w:val="22"/>
        </w:rPr>
        <w:t xml:space="preserve"> беше приет Анализ на потребностите от подкрепа за личностно развитие на децата и учениците в Община Опан.</w:t>
      </w:r>
    </w:p>
    <w:p w:rsidR="00FE644F" w:rsidRPr="00F70648" w:rsidRDefault="00FE644F" w:rsidP="00FE644F">
      <w:pPr>
        <w:ind w:left="708" w:firstLine="644"/>
        <w:contextualSpacing/>
        <w:jc w:val="both"/>
        <w:rPr>
          <w:sz w:val="22"/>
          <w:szCs w:val="22"/>
          <w:lang w:eastAsia="en-US"/>
        </w:rPr>
      </w:pPr>
      <w:r w:rsidRPr="00F70648">
        <w:rPr>
          <w:kern w:val="3"/>
          <w:sz w:val="22"/>
          <w:szCs w:val="22"/>
        </w:rPr>
        <w:t>4.</w:t>
      </w:r>
      <w:r w:rsidRPr="00F70648">
        <w:rPr>
          <w:sz w:val="22"/>
          <w:szCs w:val="22"/>
          <w:lang w:eastAsia="en-US"/>
        </w:rPr>
        <w:t>Приемане на  Отчетен доклад за дейността на Местната комисия за борба срещу противообществените прояви на малолетни и непълнолетни към община Опан за 2025 г. и  План-програма за дейността на МКБППМН за 2026 г.</w:t>
      </w:r>
    </w:p>
    <w:p w:rsidR="00FE644F" w:rsidRPr="00F41DB2" w:rsidRDefault="00FE644F" w:rsidP="00FE644F">
      <w:pPr>
        <w:ind w:left="708" w:firstLine="644"/>
        <w:contextualSpacing/>
        <w:jc w:val="both"/>
        <w:rPr>
          <w:sz w:val="22"/>
          <w:szCs w:val="22"/>
          <w:lang w:eastAsia="en-US"/>
        </w:rPr>
      </w:pPr>
      <w:r w:rsidRPr="00F70648">
        <w:rPr>
          <w:sz w:val="22"/>
          <w:szCs w:val="22"/>
          <w:lang w:eastAsia="en-US"/>
        </w:rPr>
        <w:t xml:space="preserve">5. Беше приета общинска Програма за закрила на детето за 2026 г., изготвена от Общинската комисия за детето при община Опан, на основание чл.6, ал.2, т.1 от  Правилника за прилагане Закона за закрила на детето, както и в тясна връзка с Общинската стратегия за подкрепа за личностно развитие на децата и учениците в община Опан 2024 – 2026 г. и редица други нормативни документи.              </w:t>
      </w:r>
    </w:p>
    <w:p w:rsidR="00177863" w:rsidRPr="00F70648" w:rsidRDefault="00177863" w:rsidP="00FE644F">
      <w:pPr>
        <w:spacing w:line="276" w:lineRule="auto"/>
        <w:jc w:val="both"/>
        <w:rPr>
          <w:b/>
          <w:kern w:val="3"/>
          <w:sz w:val="22"/>
          <w:szCs w:val="22"/>
        </w:rPr>
      </w:pPr>
    </w:p>
    <w:p w:rsidR="00FC0583" w:rsidRPr="00F70648" w:rsidRDefault="004C069A" w:rsidP="00861FF6">
      <w:pPr>
        <w:ind w:firstLine="708"/>
        <w:jc w:val="both"/>
        <w:rPr>
          <w:b/>
          <w:kern w:val="3"/>
          <w:sz w:val="22"/>
          <w:szCs w:val="22"/>
        </w:rPr>
      </w:pPr>
      <w:r w:rsidRPr="00F70648">
        <w:rPr>
          <w:b/>
          <w:kern w:val="3"/>
          <w:sz w:val="22"/>
          <w:szCs w:val="22"/>
        </w:rPr>
        <w:t>БЮДЖЕТ И ФИНАНСИ:</w:t>
      </w:r>
    </w:p>
    <w:p w:rsidR="0084736F" w:rsidRPr="00F70648" w:rsidRDefault="00FC0583" w:rsidP="007F06D7">
      <w:pPr>
        <w:ind w:left="708" w:firstLine="708"/>
        <w:jc w:val="both"/>
        <w:rPr>
          <w:kern w:val="3"/>
          <w:sz w:val="22"/>
          <w:szCs w:val="22"/>
        </w:rPr>
      </w:pPr>
      <w:r w:rsidRPr="00F70648">
        <w:rPr>
          <w:kern w:val="3"/>
          <w:sz w:val="22"/>
          <w:szCs w:val="22"/>
        </w:rPr>
        <w:t xml:space="preserve">С цел правилно разпределение на средствата на общината на </w:t>
      </w:r>
      <w:r w:rsidR="00E40E5C" w:rsidRPr="00F70648">
        <w:rPr>
          <w:kern w:val="3"/>
          <w:sz w:val="22"/>
          <w:szCs w:val="22"/>
        </w:rPr>
        <w:t>заседани</w:t>
      </w:r>
      <w:r w:rsidR="0084736F" w:rsidRPr="00F70648">
        <w:rPr>
          <w:kern w:val="3"/>
          <w:sz w:val="22"/>
          <w:szCs w:val="22"/>
        </w:rPr>
        <w:t>я</w:t>
      </w:r>
      <w:r w:rsidR="00E40E5C" w:rsidRPr="00F70648">
        <w:rPr>
          <w:kern w:val="3"/>
          <w:sz w:val="22"/>
          <w:szCs w:val="22"/>
        </w:rPr>
        <w:t xml:space="preserve"> на ОбС, </w:t>
      </w:r>
      <w:r w:rsidR="00ED589D" w:rsidRPr="00F70648">
        <w:rPr>
          <w:kern w:val="3"/>
          <w:sz w:val="22"/>
          <w:szCs w:val="22"/>
        </w:rPr>
        <w:t xml:space="preserve"> </w:t>
      </w:r>
      <w:r w:rsidR="007F06D7" w:rsidRPr="00F70648">
        <w:rPr>
          <w:kern w:val="3"/>
          <w:sz w:val="22"/>
          <w:szCs w:val="22"/>
        </w:rPr>
        <w:t>беше приет</w:t>
      </w:r>
      <w:r w:rsidR="005E3C9A" w:rsidRPr="00F70648">
        <w:rPr>
          <w:kern w:val="3"/>
          <w:sz w:val="22"/>
          <w:szCs w:val="22"/>
        </w:rPr>
        <w:t>а</w:t>
      </w:r>
      <w:r w:rsidR="0084736F" w:rsidRPr="00F70648">
        <w:rPr>
          <w:kern w:val="3"/>
          <w:sz w:val="22"/>
          <w:szCs w:val="22"/>
        </w:rPr>
        <w:t>:</w:t>
      </w:r>
    </w:p>
    <w:p w:rsidR="005E3C9A" w:rsidRPr="00F70648" w:rsidRDefault="005E3C9A" w:rsidP="000F0F25">
      <w:pPr>
        <w:spacing w:line="276" w:lineRule="auto"/>
        <w:ind w:firstLine="644"/>
        <w:jc w:val="both"/>
        <w:rPr>
          <w:sz w:val="22"/>
          <w:szCs w:val="22"/>
        </w:rPr>
      </w:pPr>
      <w:r w:rsidRPr="00F70648">
        <w:rPr>
          <w:sz w:val="22"/>
          <w:szCs w:val="22"/>
        </w:rPr>
        <w:t xml:space="preserve">            </w:t>
      </w:r>
      <w:r w:rsidR="000F0F25" w:rsidRPr="00F70648">
        <w:rPr>
          <w:sz w:val="22"/>
          <w:szCs w:val="22"/>
        </w:rPr>
        <w:t xml:space="preserve"> 1</w:t>
      </w:r>
      <w:r w:rsidRPr="00F70648">
        <w:rPr>
          <w:sz w:val="22"/>
          <w:szCs w:val="22"/>
        </w:rPr>
        <w:t xml:space="preserve">. </w:t>
      </w:r>
      <w:r w:rsidR="00ED3495" w:rsidRPr="00F70648">
        <w:rPr>
          <w:sz w:val="22"/>
          <w:szCs w:val="22"/>
        </w:rPr>
        <w:t>Актуализация бюджет за 2025г.</w:t>
      </w:r>
    </w:p>
    <w:p w:rsidR="005E3C9A" w:rsidRPr="00F70648" w:rsidRDefault="005E3C9A" w:rsidP="000F0F25">
      <w:pPr>
        <w:spacing w:line="276" w:lineRule="auto"/>
        <w:ind w:left="708" w:firstLine="708"/>
        <w:jc w:val="both"/>
        <w:rPr>
          <w:sz w:val="22"/>
          <w:szCs w:val="22"/>
        </w:rPr>
      </w:pPr>
      <w:r w:rsidRPr="00F70648">
        <w:rPr>
          <w:sz w:val="22"/>
          <w:szCs w:val="22"/>
        </w:rPr>
        <w:t>2. Утвърждаване на план-сметка за приходите и разходите от ТБО за 2026</w:t>
      </w:r>
      <w:r w:rsidR="000F0F25" w:rsidRPr="00F70648">
        <w:rPr>
          <w:sz w:val="22"/>
          <w:szCs w:val="22"/>
        </w:rPr>
        <w:t xml:space="preserve"> </w:t>
      </w:r>
      <w:r w:rsidRPr="00F70648">
        <w:rPr>
          <w:sz w:val="22"/>
          <w:szCs w:val="22"/>
        </w:rPr>
        <w:t>г.</w:t>
      </w:r>
    </w:p>
    <w:p w:rsidR="007F06D7" w:rsidRPr="00F70648" w:rsidRDefault="005E3C9A" w:rsidP="007F06D7">
      <w:pPr>
        <w:ind w:left="708" w:firstLine="708"/>
        <w:jc w:val="both"/>
        <w:rPr>
          <w:kern w:val="3"/>
          <w:sz w:val="22"/>
          <w:szCs w:val="22"/>
        </w:rPr>
      </w:pPr>
      <w:r w:rsidRPr="00F70648">
        <w:rPr>
          <w:kern w:val="3"/>
          <w:sz w:val="22"/>
          <w:szCs w:val="22"/>
        </w:rPr>
        <w:t xml:space="preserve">3. </w:t>
      </w:r>
      <w:r w:rsidR="00ED3495" w:rsidRPr="00F70648">
        <w:rPr>
          <w:kern w:val="3"/>
          <w:sz w:val="22"/>
          <w:szCs w:val="22"/>
        </w:rPr>
        <w:t xml:space="preserve">Разчет за Капиталови разходи за 2026 г. </w:t>
      </w:r>
    </w:p>
    <w:p w:rsidR="00ED589D" w:rsidRPr="00F70648" w:rsidRDefault="00BD4759" w:rsidP="00BD4759">
      <w:pPr>
        <w:jc w:val="both"/>
        <w:rPr>
          <w:sz w:val="22"/>
          <w:szCs w:val="22"/>
        </w:rPr>
      </w:pPr>
      <w:r w:rsidRPr="00F70648">
        <w:rPr>
          <w:sz w:val="22"/>
          <w:szCs w:val="22"/>
        </w:rPr>
        <w:tab/>
      </w:r>
      <w:r w:rsidRPr="00F70648">
        <w:rPr>
          <w:sz w:val="22"/>
          <w:szCs w:val="22"/>
        </w:rPr>
        <w:tab/>
      </w:r>
      <w:r w:rsidRPr="00F70648">
        <w:rPr>
          <w:sz w:val="22"/>
          <w:szCs w:val="22"/>
        </w:rPr>
        <w:tab/>
      </w:r>
      <w:r w:rsidRPr="00F70648">
        <w:rPr>
          <w:sz w:val="22"/>
          <w:szCs w:val="22"/>
        </w:rPr>
        <w:tab/>
      </w:r>
      <w:r w:rsidRPr="00F70648">
        <w:rPr>
          <w:sz w:val="22"/>
          <w:szCs w:val="22"/>
        </w:rPr>
        <w:tab/>
      </w:r>
      <w:r w:rsidRPr="00F70648">
        <w:rPr>
          <w:sz w:val="22"/>
          <w:szCs w:val="22"/>
        </w:rPr>
        <w:tab/>
      </w:r>
      <w:r w:rsidRPr="00F70648">
        <w:rPr>
          <w:sz w:val="22"/>
          <w:szCs w:val="22"/>
        </w:rPr>
        <w:tab/>
      </w:r>
    </w:p>
    <w:p w:rsidR="004E6C2F" w:rsidRPr="00F70648" w:rsidRDefault="004E6C2F" w:rsidP="00DF5372">
      <w:pPr>
        <w:ind w:firstLine="720"/>
        <w:jc w:val="both"/>
        <w:rPr>
          <w:sz w:val="22"/>
          <w:szCs w:val="22"/>
          <w:lang w:eastAsia="en-US"/>
        </w:rPr>
      </w:pPr>
      <w:r w:rsidRPr="00F70648">
        <w:rPr>
          <w:sz w:val="22"/>
          <w:szCs w:val="22"/>
          <w:lang w:eastAsia="en-US"/>
        </w:rPr>
        <w:t>Във връзка с гореизложеното предлагам на Общински съвет – Опан да</w:t>
      </w:r>
    </w:p>
    <w:p w:rsidR="004E6C2F" w:rsidRPr="00F70648" w:rsidRDefault="004E6C2F" w:rsidP="00DF5372">
      <w:pPr>
        <w:jc w:val="both"/>
        <w:rPr>
          <w:sz w:val="22"/>
          <w:szCs w:val="22"/>
          <w:highlight w:val="yellow"/>
          <w:lang w:eastAsia="en-US"/>
        </w:rPr>
      </w:pPr>
    </w:p>
    <w:p w:rsidR="004E6C2F" w:rsidRPr="00F70648" w:rsidRDefault="004E6C2F" w:rsidP="007365BC">
      <w:pPr>
        <w:jc w:val="center"/>
        <w:rPr>
          <w:b/>
          <w:sz w:val="22"/>
          <w:szCs w:val="22"/>
          <w:lang w:eastAsia="en-US"/>
        </w:rPr>
      </w:pPr>
      <w:r w:rsidRPr="00F70648">
        <w:rPr>
          <w:b/>
          <w:sz w:val="22"/>
          <w:szCs w:val="22"/>
          <w:lang w:eastAsia="en-US"/>
        </w:rPr>
        <w:t>Р  Е  Ш  И  :</w:t>
      </w:r>
    </w:p>
    <w:p w:rsidR="004E6C2F" w:rsidRPr="00F70648" w:rsidRDefault="004E6C2F" w:rsidP="00DF5372">
      <w:pPr>
        <w:jc w:val="both"/>
        <w:rPr>
          <w:color w:val="FF0000"/>
          <w:sz w:val="22"/>
          <w:szCs w:val="22"/>
          <w:highlight w:val="yellow"/>
          <w:lang w:eastAsia="en-US"/>
        </w:rPr>
      </w:pPr>
    </w:p>
    <w:p w:rsidR="00F915D9" w:rsidRPr="00F70648" w:rsidRDefault="007E5938" w:rsidP="000F0F25">
      <w:pPr>
        <w:spacing w:after="200"/>
        <w:ind w:left="705"/>
        <w:jc w:val="both"/>
        <w:rPr>
          <w:rFonts w:eastAsiaTheme="minorHAnsi"/>
          <w:b/>
          <w:bCs/>
          <w:sz w:val="22"/>
          <w:szCs w:val="22"/>
          <w:lang w:eastAsia="en-US" w:bidi="bg-BG"/>
        </w:rPr>
      </w:pPr>
      <w:r w:rsidRPr="00F70648">
        <w:rPr>
          <w:rFonts w:eastAsiaTheme="minorHAnsi"/>
          <w:b/>
          <w:bCs/>
          <w:sz w:val="22"/>
          <w:szCs w:val="22"/>
          <w:lang w:eastAsia="en-US" w:bidi="bg-BG"/>
        </w:rPr>
        <w:t xml:space="preserve">На основание </w:t>
      </w:r>
      <w:r w:rsidR="00D813B7" w:rsidRPr="00F70648">
        <w:rPr>
          <w:rFonts w:eastAsiaTheme="minorHAnsi"/>
          <w:b/>
          <w:bCs/>
          <w:sz w:val="22"/>
          <w:szCs w:val="22"/>
          <w:lang w:eastAsia="en-US" w:bidi="bg-BG"/>
        </w:rPr>
        <w:t xml:space="preserve">чл. 26, ал. 1 т. 22 от Правилника на общинският съвет, във връзка с </w:t>
      </w:r>
      <w:r w:rsidR="00912B77" w:rsidRPr="00F70648">
        <w:rPr>
          <w:rFonts w:eastAsiaTheme="minorHAnsi"/>
          <w:b/>
          <w:bCs/>
          <w:sz w:val="22"/>
          <w:szCs w:val="22"/>
          <w:lang w:eastAsia="en-US" w:bidi="bg-BG"/>
        </w:rPr>
        <w:t xml:space="preserve">чл. 27, ал.6 от ЗМСМА, приема отчет за дейността на общински съвет Опан и неговите </w:t>
      </w:r>
      <w:r w:rsidR="00912B77" w:rsidRPr="00D90D07">
        <w:rPr>
          <w:rFonts w:eastAsiaTheme="minorHAnsi"/>
          <w:b/>
          <w:bCs/>
          <w:sz w:val="22"/>
          <w:szCs w:val="22"/>
          <w:lang w:eastAsia="en-US" w:bidi="bg-BG"/>
        </w:rPr>
        <w:t xml:space="preserve">постоянни комисии за периода </w:t>
      </w:r>
      <w:r w:rsidR="00F70648" w:rsidRPr="00D90D07">
        <w:rPr>
          <w:rFonts w:eastAsiaTheme="minorHAnsi"/>
          <w:b/>
          <w:bCs/>
          <w:sz w:val="22"/>
          <w:szCs w:val="22"/>
          <w:lang w:eastAsia="en-US" w:bidi="bg-BG"/>
        </w:rPr>
        <w:t>януари</w:t>
      </w:r>
      <w:r w:rsidR="00912B77" w:rsidRPr="00D90D07">
        <w:rPr>
          <w:rFonts w:eastAsiaTheme="minorHAnsi"/>
          <w:b/>
          <w:bCs/>
          <w:sz w:val="22"/>
          <w:szCs w:val="22"/>
          <w:lang w:eastAsia="en-US" w:bidi="bg-BG"/>
        </w:rPr>
        <w:t xml:space="preserve"> 202</w:t>
      </w:r>
      <w:r w:rsidR="00F70648" w:rsidRPr="00D90D07">
        <w:rPr>
          <w:rFonts w:eastAsiaTheme="minorHAnsi"/>
          <w:b/>
          <w:bCs/>
          <w:sz w:val="22"/>
          <w:szCs w:val="22"/>
          <w:lang w:eastAsia="en-US" w:bidi="bg-BG"/>
        </w:rPr>
        <w:t>6</w:t>
      </w:r>
      <w:r w:rsidR="00912B77" w:rsidRPr="00D90D07">
        <w:rPr>
          <w:rFonts w:eastAsiaTheme="minorHAnsi"/>
          <w:b/>
          <w:bCs/>
          <w:sz w:val="22"/>
          <w:szCs w:val="22"/>
          <w:lang w:eastAsia="en-US" w:bidi="bg-BG"/>
        </w:rPr>
        <w:t xml:space="preserve"> г. – </w:t>
      </w:r>
      <w:r w:rsidR="00F70648" w:rsidRPr="00D90D07">
        <w:rPr>
          <w:rFonts w:eastAsiaTheme="minorHAnsi"/>
          <w:b/>
          <w:bCs/>
          <w:sz w:val="22"/>
          <w:szCs w:val="22"/>
          <w:lang w:eastAsia="en-US" w:bidi="bg-BG"/>
        </w:rPr>
        <w:t>юни</w:t>
      </w:r>
      <w:r w:rsidR="00877954" w:rsidRPr="00D90D07">
        <w:rPr>
          <w:rFonts w:eastAsiaTheme="minorHAnsi"/>
          <w:b/>
          <w:bCs/>
          <w:sz w:val="22"/>
          <w:szCs w:val="22"/>
          <w:lang w:eastAsia="en-US" w:bidi="bg-BG"/>
        </w:rPr>
        <w:t xml:space="preserve"> 202</w:t>
      </w:r>
      <w:r w:rsidR="00F70648" w:rsidRPr="00D90D07">
        <w:rPr>
          <w:rFonts w:eastAsiaTheme="minorHAnsi"/>
          <w:b/>
          <w:bCs/>
          <w:sz w:val="22"/>
          <w:szCs w:val="22"/>
          <w:lang w:eastAsia="en-US" w:bidi="bg-BG"/>
        </w:rPr>
        <w:t>6</w:t>
      </w:r>
      <w:r w:rsidR="00912B77" w:rsidRPr="00D90D07">
        <w:rPr>
          <w:rFonts w:eastAsiaTheme="minorHAnsi"/>
          <w:b/>
          <w:bCs/>
          <w:sz w:val="22"/>
          <w:szCs w:val="22"/>
          <w:lang w:eastAsia="en-US" w:bidi="bg-BG"/>
        </w:rPr>
        <w:t xml:space="preserve"> г.</w:t>
      </w:r>
      <w:bookmarkStart w:id="0" w:name="_GoBack"/>
      <w:bookmarkEnd w:id="0"/>
    </w:p>
    <w:p w:rsidR="008E6FAB" w:rsidRPr="00F70648" w:rsidRDefault="008E6FAB" w:rsidP="007365BC">
      <w:pPr>
        <w:ind w:firstLine="705"/>
        <w:jc w:val="both"/>
        <w:rPr>
          <w:b/>
          <w:sz w:val="22"/>
          <w:szCs w:val="22"/>
        </w:rPr>
      </w:pPr>
      <w:r w:rsidRPr="00F70648">
        <w:rPr>
          <w:b/>
          <w:sz w:val="22"/>
          <w:szCs w:val="22"/>
        </w:rPr>
        <w:t>ВНОСИТЕЛ:</w:t>
      </w:r>
      <w:r w:rsidR="00DF3C9D" w:rsidRPr="00F70648">
        <w:rPr>
          <w:b/>
          <w:sz w:val="22"/>
          <w:szCs w:val="22"/>
        </w:rPr>
        <w:t>……</w:t>
      </w:r>
      <w:r w:rsidR="00344599" w:rsidRPr="00F70648">
        <w:rPr>
          <w:b/>
          <w:sz w:val="22"/>
          <w:szCs w:val="22"/>
        </w:rPr>
        <w:t>.</w:t>
      </w:r>
      <w:r w:rsidR="006808DC" w:rsidRPr="00F70648">
        <w:rPr>
          <w:b/>
          <w:sz w:val="22"/>
          <w:szCs w:val="22"/>
        </w:rPr>
        <w:t>.</w:t>
      </w:r>
      <w:r w:rsidR="00344599" w:rsidRPr="00F70648">
        <w:rPr>
          <w:b/>
          <w:sz w:val="22"/>
          <w:szCs w:val="22"/>
        </w:rPr>
        <w:t>.</w:t>
      </w:r>
      <w:r w:rsidR="00D13AD1" w:rsidRPr="00F70648">
        <w:rPr>
          <w:b/>
          <w:sz w:val="22"/>
          <w:szCs w:val="22"/>
        </w:rPr>
        <w:t>п</w:t>
      </w:r>
      <w:r w:rsidR="00300312" w:rsidRPr="00F70648">
        <w:rPr>
          <w:b/>
          <w:sz w:val="22"/>
          <w:szCs w:val="22"/>
        </w:rPr>
        <w:t>..</w:t>
      </w:r>
      <w:r w:rsidR="00DF3C9D" w:rsidRPr="00F70648">
        <w:rPr>
          <w:b/>
          <w:sz w:val="22"/>
          <w:szCs w:val="22"/>
        </w:rPr>
        <w:t>……..</w:t>
      </w:r>
    </w:p>
    <w:p w:rsidR="008E6FAB" w:rsidRPr="00F70648" w:rsidRDefault="008E6FAB" w:rsidP="00DF5372">
      <w:pPr>
        <w:ind w:firstLine="705"/>
        <w:jc w:val="both"/>
        <w:rPr>
          <w:b/>
          <w:sz w:val="22"/>
          <w:szCs w:val="22"/>
        </w:rPr>
      </w:pPr>
      <w:r w:rsidRPr="00F70648">
        <w:rPr>
          <w:b/>
          <w:sz w:val="22"/>
          <w:szCs w:val="22"/>
        </w:rPr>
        <w:t>ТИХОМИР ДИНЕВ</w:t>
      </w:r>
    </w:p>
    <w:p w:rsidR="00F915D9" w:rsidRPr="00F70648" w:rsidRDefault="008E6FAB" w:rsidP="00DF5372">
      <w:pPr>
        <w:ind w:left="708"/>
        <w:jc w:val="both"/>
        <w:rPr>
          <w:i/>
          <w:sz w:val="22"/>
          <w:szCs w:val="22"/>
        </w:rPr>
      </w:pPr>
      <w:r w:rsidRPr="00F70648">
        <w:rPr>
          <w:i/>
          <w:sz w:val="22"/>
          <w:szCs w:val="22"/>
        </w:rPr>
        <w:t>Председател на Общински съвет Опан</w:t>
      </w:r>
    </w:p>
    <w:p w:rsidR="00F915D9" w:rsidRPr="00F70648" w:rsidRDefault="00F915D9" w:rsidP="00DF5372">
      <w:pPr>
        <w:jc w:val="both"/>
        <w:rPr>
          <w:i/>
          <w:sz w:val="22"/>
          <w:szCs w:val="22"/>
        </w:rPr>
      </w:pPr>
    </w:p>
    <w:p w:rsidR="005065D1" w:rsidRPr="00F70648" w:rsidRDefault="005065D1" w:rsidP="005065D1">
      <w:pPr>
        <w:jc w:val="both"/>
        <w:rPr>
          <w:b/>
          <w:i/>
          <w:sz w:val="22"/>
          <w:szCs w:val="22"/>
        </w:rPr>
      </w:pPr>
      <w:proofErr w:type="spellStart"/>
      <w:proofErr w:type="gramStart"/>
      <w:r w:rsidRPr="00F70648">
        <w:rPr>
          <w:b/>
          <w:i/>
          <w:sz w:val="22"/>
          <w:szCs w:val="22"/>
          <w:lang w:val="en-US"/>
        </w:rPr>
        <w:t>Данните</w:t>
      </w:r>
      <w:proofErr w:type="spellEnd"/>
      <w:r w:rsidRPr="00F70648">
        <w:rPr>
          <w:b/>
          <w:i/>
          <w:sz w:val="22"/>
          <w:szCs w:val="22"/>
          <w:lang w:val="en-US"/>
        </w:rPr>
        <w:t xml:space="preserve"> и </w:t>
      </w:r>
      <w:proofErr w:type="spellStart"/>
      <w:r w:rsidRPr="00F70648">
        <w:rPr>
          <w:b/>
          <w:i/>
          <w:sz w:val="22"/>
          <w:szCs w:val="22"/>
          <w:lang w:val="en-US"/>
        </w:rPr>
        <w:t>подписът</w:t>
      </w:r>
      <w:proofErr w:type="spellEnd"/>
      <w:r w:rsidRPr="00F70648">
        <w:rPr>
          <w:b/>
          <w:i/>
          <w:sz w:val="22"/>
          <w:szCs w:val="22"/>
          <w:lang w:val="en-US"/>
        </w:rPr>
        <w:t xml:space="preserve"> </w:t>
      </w:r>
      <w:proofErr w:type="spellStart"/>
      <w:r w:rsidRPr="00F70648">
        <w:rPr>
          <w:b/>
          <w:i/>
          <w:sz w:val="22"/>
          <w:szCs w:val="22"/>
          <w:lang w:val="en-US"/>
        </w:rPr>
        <w:t>са</w:t>
      </w:r>
      <w:proofErr w:type="spellEnd"/>
      <w:r w:rsidRPr="00F70648">
        <w:rPr>
          <w:b/>
          <w:i/>
          <w:sz w:val="22"/>
          <w:szCs w:val="22"/>
          <w:lang w:val="en-US"/>
        </w:rPr>
        <w:t xml:space="preserve"> </w:t>
      </w:r>
      <w:proofErr w:type="spellStart"/>
      <w:r w:rsidRPr="00F70648">
        <w:rPr>
          <w:b/>
          <w:i/>
          <w:sz w:val="22"/>
          <w:szCs w:val="22"/>
          <w:lang w:val="en-US"/>
        </w:rPr>
        <w:t>заличени</w:t>
      </w:r>
      <w:proofErr w:type="spellEnd"/>
      <w:r w:rsidRPr="00F70648">
        <w:rPr>
          <w:b/>
          <w:i/>
          <w:sz w:val="22"/>
          <w:szCs w:val="22"/>
          <w:lang w:val="en-US"/>
        </w:rPr>
        <w:t xml:space="preserve">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основание</w:t>
      </w:r>
      <w:proofErr w:type="spellEnd"/>
      <w:r w:rsidRPr="00F70648">
        <w:rPr>
          <w:b/>
          <w:i/>
          <w:sz w:val="22"/>
          <w:szCs w:val="22"/>
          <w:lang w:val="en-US"/>
        </w:rPr>
        <w:t xml:space="preserve"> чл.4, т.1 </w:t>
      </w:r>
      <w:proofErr w:type="spellStart"/>
      <w:r w:rsidRPr="00F70648">
        <w:rPr>
          <w:b/>
          <w:i/>
          <w:sz w:val="22"/>
          <w:szCs w:val="22"/>
          <w:lang w:val="en-US"/>
        </w:rPr>
        <w:t>от</w:t>
      </w:r>
      <w:proofErr w:type="spellEnd"/>
      <w:r w:rsidRPr="00F70648">
        <w:rPr>
          <w:b/>
          <w:i/>
          <w:sz w:val="22"/>
          <w:szCs w:val="22"/>
          <w:lang w:val="en-US"/>
        </w:rPr>
        <w:t xml:space="preserve"> </w:t>
      </w:r>
      <w:proofErr w:type="spellStart"/>
      <w:r w:rsidRPr="00F70648">
        <w:rPr>
          <w:b/>
          <w:i/>
          <w:sz w:val="22"/>
          <w:szCs w:val="22"/>
          <w:lang w:val="en-US"/>
        </w:rPr>
        <w:t>Регламент</w:t>
      </w:r>
      <w:proofErr w:type="spellEnd"/>
      <w:r w:rsidRPr="00F70648">
        <w:rPr>
          <w:b/>
          <w:i/>
          <w:sz w:val="22"/>
          <w:szCs w:val="22"/>
          <w:lang w:val="en-US"/>
        </w:rPr>
        <w:t xml:space="preserve"> (ЕС) 2016/679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Европейски</w:t>
      </w:r>
      <w:proofErr w:type="spellEnd"/>
      <w:r w:rsidRPr="00F70648">
        <w:rPr>
          <w:b/>
          <w:i/>
          <w:sz w:val="22"/>
          <w:szCs w:val="22"/>
          <w:lang w:val="en-US"/>
        </w:rPr>
        <w:t xml:space="preserve"> </w:t>
      </w:r>
      <w:proofErr w:type="spellStart"/>
      <w:r w:rsidRPr="00F70648">
        <w:rPr>
          <w:b/>
          <w:i/>
          <w:sz w:val="22"/>
          <w:szCs w:val="22"/>
          <w:lang w:val="en-US"/>
        </w:rPr>
        <w:t>парламент</w:t>
      </w:r>
      <w:proofErr w:type="spellEnd"/>
      <w:r w:rsidRPr="00F70648">
        <w:rPr>
          <w:b/>
          <w:i/>
          <w:sz w:val="22"/>
          <w:szCs w:val="22"/>
          <w:lang w:val="en-US"/>
        </w:rPr>
        <w:t xml:space="preserve"> и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Съвета</w:t>
      </w:r>
      <w:proofErr w:type="spellEnd"/>
      <w:r w:rsidRPr="00F70648">
        <w:rPr>
          <w:b/>
          <w:i/>
          <w:sz w:val="22"/>
          <w:szCs w:val="22"/>
          <w:lang w:val="en-US"/>
        </w:rPr>
        <w:t xml:space="preserve"> </w:t>
      </w:r>
      <w:proofErr w:type="spellStart"/>
      <w:r w:rsidRPr="00F70648">
        <w:rPr>
          <w:b/>
          <w:i/>
          <w:sz w:val="22"/>
          <w:szCs w:val="22"/>
          <w:lang w:val="en-US"/>
        </w:rPr>
        <w:t>от</w:t>
      </w:r>
      <w:proofErr w:type="spellEnd"/>
      <w:r w:rsidRPr="00F70648">
        <w:rPr>
          <w:b/>
          <w:i/>
          <w:sz w:val="22"/>
          <w:szCs w:val="22"/>
          <w:lang w:val="en-US"/>
        </w:rPr>
        <w:t xml:space="preserve"> 27 </w:t>
      </w:r>
      <w:proofErr w:type="spellStart"/>
      <w:r w:rsidRPr="00F70648">
        <w:rPr>
          <w:b/>
          <w:i/>
          <w:sz w:val="22"/>
          <w:szCs w:val="22"/>
          <w:lang w:val="en-US"/>
        </w:rPr>
        <w:t>април</w:t>
      </w:r>
      <w:proofErr w:type="spellEnd"/>
      <w:r w:rsidRPr="00F70648">
        <w:rPr>
          <w:b/>
          <w:i/>
          <w:sz w:val="22"/>
          <w:szCs w:val="22"/>
          <w:lang w:val="en-US"/>
        </w:rPr>
        <w:t xml:space="preserve"> 2016г.</w:t>
      </w:r>
      <w:proofErr w:type="gramEnd"/>
      <w:r w:rsidRPr="00F70648">
        <w:rPr>
          <w:b/>
          <w:i/>
          <w:sz w:val="22"/>
          <w:szCs w:val="22"/>
          <w:lang w:val="en-US"/>
        </w:rPr>
        <w:t xml:space="preserve"> </w:t>
      </w:r>
      <w:proofErr w:type="spellStart"/>
      <w:proofErr w:type="gramStart"/>
      <w:r w:rsidRPr="00F70648">
        <w:rPr>
          <w:b/>
          <w:i/>
          <w:sz w:val="22"/>
          <w:szCs w:val="22"/>
          <w:lang w:val="en-US"/>
        </w:rPr>
        <w:t>относно</w:t>
      </w:r>
      <w:proofErr w:type="spellEnd"/>
      <w:proofErr w:type="gramEnd"/>
      <w:r w:rsidRPr="00F70648">
        <w:rPr>
          <w:b/>
          <w:i/>
          <w:sz w:val="22"/>
          <w:szCs w:val="22"/>
          <w:lang w:val="en-US"/>
        </w:rPr>
        <w:t xml:space="preserve"> </w:t>
      </w:r>
      <w:proofErr w:type="spellStart"/>
      <w:r w:rsidRPr="00F70648">
        <w:rPr>
          <w:b/>
          <w:i/>
          <w:sz w:val="22"/>
          <w:szCs w:val="22"/>
          <w:lang w:val="en-US"/>
        </w:rPr>
        <w:t>защитата</w:t>
      </w:r>
      <w:proofErr w:type="spellEnd"/>
      <w:r w:rsidRPr="00F70648">
        <w:rPr>
          <w:b/>
          <w:i/>
          <w:sz w:val="22"/>
          <w:szCs w:val="22"/>
          <w:lang w:val="en-US"/>
        </w:rPr>
        <w:t xml:space="preserve">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физическите</w:t>
      </w:r>
      <w:proofErr w:type="spellEnd"/>
      <w:r w:rsidRPr="00F70648">
        <w:rPr>
          <w:b/>
          <w:i/>
          <w:sz w:val="22"/>
          <w:szCs w:val="22"/>
          <w:lang w:val="en-US"/>
        </w:rPr>
        <w:t xml:space="preserve"> </w:t>
      </w:r>
      <w:proofErr w:type="spellStart"/>
      <w:r w:rsidRPr="00F70648">
        <w:rPr>
          <w:b/>
          <w:i/>
          <w:sz w:val="22"/>
          <w:szCs w:val="22"/>
          <w:lang w:val="en-US"/>
        </w:rPr>
        <w:t>лица</w:t>
      </w:r>
      <w:proofErr w:type="spellEnd"/>
      <w:r w:rsidRPr="00F70648">
        <w:rPr>
          <w:b/>
          <w:i/>
          <w:sz w:val="22"/>
          <w:szCs w:val="22"/>
          <w:lang w:val="en-US"/>
        </w:rPr>
        <w:t xml:space="preserve"> </w:t>
      </w:r>
      <w:proofErr w:type="spellStart"/>
      <w:r w:rsidRPr="00F70648">
        <w:rPr>
          <w:b/>
          <w:i/>
          <w:sz w:val="22"/>
          <w:szCs w:val="22"/>
          <w:lang w:val="en-US"/>
        </w:rPr>
        <w:t>във</w:t>
      </w:r>
      <w:proofErr w:type="spellEnd"/>
      <w:r w:rsidRPr="00F70648">
        <w:rPr>
          <w:b/>
          <w:i/>
          <w:sz w:val="22"/>
          <w:szCs w:val="22"/>
          <w:lang w:val="en-US"/>
        </w:rPr>
        <w:t xml:space="preserve"> </w:t>
      </w:r>
      <w:proofErr w:type="spellStart"/>
      <w:r w:rsidRPr="00F70648">
        <w:rPr>
          <w:b/>
          <w:i/>
          <w:sz w:val="22"/>
          <w:szCs w:val="22"/>
          <w:lang w:val="en-US"/>
        </w:rPr>
        <w:t>връзка</w:t>
      </w:r>
      <w:proofErr w:type="spellEnd"/>
      <w:r w:rsidRPr="00F70648">
        <w:rPr>
          <w:b/>
          <w:i/>
          <w:sz w:val="22"/>
          <w:szCs w:val="22"/>
          <w:lang w:val="en-US"/>
        </w:rPr>
        <w:t xml:space="preserve"> с </w:t>
      </w:r>
      <w:proofErr w:type="spellStart"/>
      <w:r w:rsidRPr="00F70648">
        <w:rPr>
          <w:b/>
          <w:i/>
          <w:sz w:val="22"/>
          <w:szCs w:val="22"/>
          <w:lang w:val="en-US"/>
        </w:rPr>
        <w:t>обработването</w:t>
      </w:r>
      <w:proofErr w:type="spellEnd"/>
      <w:r w:rsidRPr="00F70648">
        <w:rPr>
          <w:b/>
          <w:i/>
          <w:sz w:val="22"/>
          <w:szCs w:val="22"/>
          <w:lang w:val="en-US"/>
        </w:rPr>
        <w:t xml:space="preserve"> </w:t>
      </w:r>
      <w:proofErr w:type="spellStart"/>
      <w:r w:rsidRPr="00F70648">
        <w:rPr>
          <w:b/>
          <w:i/>
          <w:sz w:val="22"/>
          <w:szCs w:val="22"/>
          <w:lang w:val="en-US"/>
        </w:rPr>
        <w:t>наличните</w:t>
      </w:r>
      <w:proofErr w:type="spellEnd"/>
      <w:r w:rsidRPr="00F70648">
        <w:rPr>
          <w:b/>
          <w:i/>
          <w:sz w:val="22"/>
          <w:szCs w:val="22"/>
          <w:lang w:val="en-US"/>
        </w:rPr>
        <w:t xml:space="preserve"> </w:t>
      </w:r>
      <w:proofErr w:type="spellStart"/>
      <w:r w:rsidRPr="00F70648">
        <w:rPr>
          <w:b/>
          <w:i/>
          <w:sz w:val="22"/>
          <w:szCs w:val="22"/>
          <w:lang w:val="en-US"/>
        </w:rPr>
        <w:t>данни</w:t>
      </w:r>
      <w:proofErr w:type="spellEnd"/>
      <w:r w:rsidRPr="00F70648">
        <w:rPr>
          <w:b/>
          <w:i/>
          <w:sz w:val="22"/>
          <w:szCs w:val="22"/>
          <w:lang w:val="en-US"/>
        </w:rPr>
        <w:t xml:space="preserve"> и </w:t>
      </w:r>
      <w:proofErr w:type="spellStart"/>
      <w:r w:rsidRPr="00F70648">
        <w:rPr>
          <w:b/>
          <w:i/>
          <w:sz w:val="22"/>
          <w:szCs w:val="22"/>
          <w:lang w:val="en-US"/>
        </w:rPr>
        <w:t>относно</w:t>
      </w:r>
      <w:proofErr w:type="spellEnd"/>
      <w:r w:rsidRPr="00F70648">
        <w:rPr>
          <w:b/>
          <w:i/>
          <w:sz w:val="22"/>
          <w:szCs w:val="22"/>
          <w:lang w:val="en-US"/>
        </w:rPr>
        <w:t xml:space="preserve"> </w:t>
      </w:r>
      <w:proofErr w:type="spellStart"/>
      <w:r w:rsidRPr="00F70648">
        <w:rPr>
          <w:b/>
          <w:i/>
          <w:sz w:val="22"/>
          <w:szCs w:val="22"/>
          <w:lang w:val="en-US"/>
        </w:rPr>
        <w:t>свободното</w:t>
      </w:r>
      <w:proofErr w:type="spellEnd"/>
      <w:r w:rsidRPr="00F70648">
        <w:rPr>
          <w:b/>
          <w:i/>
          <w:sz w:val="22"/>
          <w:szCs w:val="22"/>
          <w:lang w:val="en-US"/>
        </w:rPr>
        <w:t xml:space="preserve"> </w:t>
      </w:r>
      <w:proofErr w:type="spellStart"/>
      <w:r w:rsidRPr="00F70648">
        <w:rPr>
          <w:b/>
          <w:i/>
          <w:sz w:val="22"/>
          <w:szCs w:val="22"/>
          <w:lang w:val="en-US"/>
        </w:rPr>
        <w:t>движение</w:t>
      </w:r>
      <w:proofErr w:type="spellEnd"/>
      <w:r w:rsidRPr="00F70648">
        <w:rPr>
          <w:b/>
          <w:i/>
          <w:sz w:val="22"/>
          <w:szCs w:val="22"/>
          <w:lang w:val="en-US"/>
        </w:rPr>
        <w:t xml:space="preserve">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такива</w:t>
      </w:r>
      <w:proofErr w:type="spellEnd"/>
      <w:r w:rsidRPr="00F70648">
        <w:rPr>
          <w:b/>
          <w:i/>
          <w:sz w:val="22"/>
          <w:szCs w:val="22"/>
          <w:lang w:val="en-US"/>
        </w:rPr>
        <w:t xml:space="preserve"> </w:t>
      </w:r>
      <w:proofErr w:type="spellStart"/>
      <w:r w:rsidRPr="00F70648">
        <w:rPr>
          <w:b/>
          <w:i/>
          <w:sz w:val="22"/>
          <w:szCs w:val="22"/>
          <w:lang w:val="en-US"/>
        </w:rPr>
        <w:t>данни</w:t>
      </w:r>
      <w:proofErr w:type="spellEnd"/>
      <w:r w:rsidRPr="00F70648">
        <w:rPr>
          <w:b/>
          <w:i/>
          <w:sz w:val="22"/>
          <w:szCs w:val="22"/>
          <w:lang w:val="en-US"/>
        </w:rPr>
        <w:t xml:space="preserve"> и </w:t>
      </w:r>
      <w:proofErr w:type="spellStart"/>
      <w:r w:rsidRPr="00F70648">
        <w:rPr>
          <w:b/>
          <w:i/>
          <w:sz w:val="22"/>
          <w:szCs w:val="22"/>
          <w:lang w:val="en-US"/>
        </w:rPr>
        <w:t>за</w:t>
      </w:r>
      <w:proofErr w:type="spellEnd"/>
      <w:r w:rsidRPr="00F70648">
        <w:rPr>
          <w:b/>
          <w:i/>
          <w:sz w:val="22"/>
          <w:szCs w:val="22"/>
          <w:lang w:val="en-US"/>
        </w:rPr>
        <w:t xml:space="preserve"> </w:t>
      </w:r>
      <w:proofErr w:type="spellStart"/>
      <w:r w:rsidRPr="00F70648">
        <w:rPr>
          <w:b/>
          <w:i/>
          <w:sz w:val="22"/>
          <w:szCs w:val="22"/>
          <w:lang w:val="en-US"/>
        </w:rPr>
        <w:t>отмяна</w:t>
      </w:r>
      <w:proofErr w:type="spellEnd"/>
      <w:r w:rsidRPr="00F70648">
        <w:rPr>
          <w:b/>
          <w:i/>
          <w:sz w:val="22"/>
          <w:szCs w:val="22"/>
          <w:lang w:val="en-US"/>
        </w:rPr>
        <w:t xml:space="preserve"> </w:t>
      </w:r>
      <w:proofErr w:type="spellStart"/>
      <w:r w:rsidRPr="00F70648">
        <w:rPr>
          <w:b/>
          <w:i/>
          <w:sz w:val="22"/>
          <w:szCs w:val="22"/>
          <w:lang w:val="en-US"/>
        </w:rPr>
        <w:t>на</w:t>
      </w:r>
      <w:proofErr w:type="spellEnd"/>
      <w:r w:rsidRPr="00F70648">
        <w:rPr>
          <w:b/>
          <w:i/>
          <w:sz w:val="22"/>
          <w:szCs w:val="22"/>
          <w:lang w:val="en-US"/>
        </w:rPr>
        <w:t xml:space="preserve"> </w:t>
      </w:r>
      <w:proofErr w:type="spellStart"/>
      <w:r w:rsidRPr="00F70648">
        <w:rPr>
          <w:b/>
          <w:i/>
          <w:sz w:val="22"/>
          <w:szCs w:val="22"/>
          <w:lang w:val="en-US"/>
        </w:rPr>
        <w:t>Директива</w:t>
      </w:r>
      <w:proofErr w:type="spellEnd"/>
      <w:r w:rsidRPr="00F70648">
        <w:rPr>
          <w:b/>
          <w:i/>
          <w:sz w:val="22"/>
          <w:szCs w:val="22"/>
          <w:lang w:val="en-US"/>
        </w:rPr>
        <w:t xml:space="preserve"> 95/46/ЕО (</w:t>
      </w:r>
      <w:proofErr w:type="spellStart"/>
      <w:r w:rsidRPr="00F70648">
        <w:rPr>
          <w:b/>
          <w:i/>
          <w:sz w:val="22"/>
          <w:szCs w:val="22"/>
          <w:lang w:val="en-US"/>
        </w:rPr>
        <w:t>Общ</w:t>
      </w:r>
      <w:proofErr w:type="spellEnd"/>
      <w:r w:rsidRPr="00F70648">
        <w:rPr>
          <w:b/>
          <w:i/>
          <w:sz w:val="22"/>
          <w:szCs w:val="22"/>
          <w:lang w:val="en-US"/>
        </w:rPr>
        <w:t xml:space="preserve"> </w:t>
      </w:r>
      <w:proofErr w:type="spellStart"/>
      <w:r w:rsidRPr="00F70648">
        <w:rPr>
          <w:b/>
          <w:i/>
          <w:sz w:val="22"/>
          <w:szCs w:val="22"/>
          <w:lang w:val="en-US"/>
        </w:rPr>
        <w:t>регл</w:t>
      </w:r>
      <w:r w:rsidR="000F0F25" w:rsidRPr="00F70648">
        <w:rPr>
          <w:b/>
          <w:i/>
          <w:sz w:val="22"/>
          <w:szCs w:val="22"/>
          <w:lang w:val="en-US"/>
        </w:rPr>
        <w:t>амент</w:t>
      </w:r>
      <w:proofErr w:type="spellEnd"/>
      <w:r w:rsidR="000F0F25" w:rsidRPr="00F70648">
        <w:rPr>
          <w:b/>
          <w:i/>
          <w:sz w:val="22"/>
          <w:szCs w:val="22"/>
          <w:lang w:val="en-US"/>
        </w:rPr>
        <w:t xml:space="preserve"> </w:t>
      </w:r>
      <w:proofErr w:type="spellStart"/>
      <w:r w:rsidR="000F0F25" w:rsidRPr="00F70648">
        <w:rPr>
          <w:b/>
          <w:i/>
          <w:sz w:val="22"/>
          <w:szCs w:val="22"/>
          <w:lang w:val="en-US"/>
        </w:rPr>
        <w:t>относно</w:t>
      </w:r>
      <w:proofErr w:type="spellEnd"/>
      <w:r w:rsidR="000F0F25" w:rsidRPr="00F70648">
        <w:rPr>
          <w:b/>
          <w:i/>
          <w:sz w:val="22"/>
          <w:szCs w:val="22"/>
          <w:lang w:val="en-US"/>
        </w:rPr>
        <w:t xml:space="preserve"> </w:t>
      </w:r>
      <w:proofErr w:type="spellStart"/>
      <w:r w:rsidR="000F0F25" w:rsidRPr="00F70648">
        <w:rPr>
          <w:b/>
          <w:i/>
          <w:sz w:val="22"/>
          <w:szCs w:val="22"/>
          <w:lang w:val="en-US"/>
        </w:rPr>
        <w:t>защита</w:t>
      </w:r>
      <w:proofErr w:type="spellEnd"/>
      <w:r w:rsidR="000F0F25" w:rsidRPr="00F70648">
        <w:rPr>
          <w:b/>
          <w:i/>
          <w:sz w:val="22"/>
          <w:szCs w:val="22"/>
          <w:lang w:val="en-US"/>
        </w:rPr>
        <w:t xml:space="preserve"> </w:t>
      </w:r>
      <w:proofErr w:type="spellStart"/>
      <w:r w:rsidR="000F0F25" w:rsidRPr="00F70648">
        <w:rPr>
          <w:b/>
          <w:i/>
          <w:sz w:val="22"/>
          <w:szCs w:val="22"/>
          <w:lang w:val="en-US"/>
        </w:rPr>
        <w:t>на</w:t>
      </w:r>
      <w:proofErr w:type="spellEnd"/>
      <w:r w:rsidR="000F0F25" w:rsidRPr="00F70648">
        <w:rPr>
          <w:b/>
          <w:i/>
          <w:sz w:val="22"/>
          <w:szCs w:val="22"/>
          <w:lang w:val="en-US"/>
        </w:rPr>
        <w:t xml:space="preserve"> </w:t>
      </w:r>
      <w:proofErr w:type="spellStart"/>
      <w:r w:rsidR="000F0F25" w:rsidRPr="00F70648">
        <w:rPr>
          <w:b/>
          <w:i/>
          <w:sz w:val="22"/>
          <w:szCs w:val="22"/>
          <w:lang w:val="en-US"/>
        </w:rPr>
        <w:t>данните</w:t>
      </w:r>
      <w:proofErr w:type="spellEnd"/>
    </w:p>
    <w:p w:rsidR="005065D1" w:rsidRPr="00F70648" w:rsidRDefault="005065D1" w:rsidP="005065D1">
      <w:pPr>
        <w:jc w:val="both"/>
        <w:rPr>
          <w:i/>
          <w:sz w:val="22"/>
          <w:szCs w:val="22"/>
        </w:rPr>
      </w:pPr>
    </w:p>
    <w:p w:rsidR="005065D1" w:rsidRPr="00F70648" w:rsidRDefault="005065D1" w:rsidP="005065D1">
      <w:pPr>
        <w:jc w:val="both"/>
        <w:rPr>
          <w:i/>
          <w:sz w:val="22"/>
          <w:szCs w:val="22"/>
          <w:lang w:bidi="bg-BG"/>
        </w:rPr>
      </w:pPr>
    </w:p>
    <w:p w:rsidR="007365BC" w:rsidRPr="00F70648" w:rsidRDefault="007365BC" w:rsidP="00DF5372">
      <w:pPr>
        <w:jc w:val="both"/>
        <w:rPr>
          <w:i/>
          <w:sz w:val="22"/>
          <w:szCs w:val="22"/>
        </w:rPr>
      </w:pPr>
    </w:p>
    <w:sectPr w:rsidR="007365BC" w:rsidRPr="00F70648" w:rsidSect="00396604">
      <w:pgSz w:w="11906" w:h="16838" w:code="9"/>
      <w:pgMar w:top="851" w:right="1134" w:bottom="851"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4522C"/>
    <w:multiLevelType w:val="hybridMultilevel"/>
    <w:tmpl w:val="E77AC5A6"/>
    <w:lvl w:ilvl="0" w:tplc="4CF0071A">
      <w:numFmt w:val="bullet"/>
      <w:lvlText w:val="-"/>
      <w:lvlJc w:val="left"/>
      <w:pPr>
        <w:ind w:left="936" w:hanging="360"/>
      </w:pPr>
      <w:rPr>
        <w:rFonts w:ascii="Times New Roman" w:eastAsia="Times New Roman" w:hAnsi="Times New Roman" w:cs="Times New Roman" w:hint="default"/>
        <w:b w:val="0"/>
      </w:rPr>
    </w:lvl>
    <w:lvl w:ilvl="1" w:tplc="04020003">
      <w:start w:val="1"/>
      <w:numFmt w:val="bullet"/>
      <w:lvlText w:val="o"/>
      <w:lvlJc w:val="left"/>
      <w:pPr>
        <w:ind w:left="1656" w:hanging="360"/>
      </w:pPr>
      <w:rPr>
        <w:rFonts w:ascii="Courier New" w:hAnsi="Courier New" w:cs="Courier New" w:hint="default"/>
      </w:rPr>
    </w:lvl>
    <w:lvl w:ilvl="2" w:tplc="04020005">
      <w:start w:val="1"/>
      <w:numFmt w:val="bullet"/>
      <w:lvlText w:val=""/>
      <w:lvlJc w:val="left"/>
      <w:pPr>
        <w:ind w:left="2376" w:hanging="360"/>
      </w:pPr>
      <w:rPr>
        <w:rFonts w:ascii="Wingdings" w:hAnsi="Wingdings" w:hint="default"/>
      </w:rPr>
    </w:lvl>
    <w:lvl w:ilvl="3" w:tplc="04020001">
      <w:start w:val="1"/>
      <w:numFmt w:val="bullet"/>
      <w:lvlText w:val=""/>
      <w:lvlJc w:val="left"/>
      <w:pPr>
        <w:ind w:left="3096" w:hanging="360"/>
      </w:pPr>
      <w:rPr>
        <w:rFonts w:ascii="Symbol" w:hAnsi="Symbol" w:hint="default"/>
      </w:rPr>
    </w:lvl>
    <w:lvl w:ilvl="4" w:tplc="04020003">
      <w:start w:val="1"/>
      <w:numFmt w:val="bullet"/>
      <w:lvlText w:val="o"/>
      <w:lvlJc w:val="left"/>
      <w:pPr>
        <w:ind w:left="3816" w:hanging="360"/>
      </w:pPr>
      <w:rPr>
        <w:rFonts w:ascii="Courier New" w:hAnsi="Courier New" w:cs="Courier New" w:hint="default"/>
      </w:rPr>
    </w:lvl>
    <w:lvl w:ilvl="5" w:tplc="04020005">
      <w:start w:val="1"/>
      <w:numFmt w:val="bullet"/>
      <w:lvlText w:val=""/>
      <w:lvlJc w:val="left"/>
      <w:pPr>
        <w:ind w:left="4536" w:hanging="360"/>
      </w:pPr>
      <w:rPr>
        <w:rFonts w:ascii="Wingdings" w:hAnsi="Wingdings" w:hint="default"/>
      </w:rPr>
    </w:lvl>
    <w:lvl w:ilvl="6" w:tplc="04020001">
      <w:start w:val="1"/>
      <w:numFmt w:val="bullet"/>
      <w:lvlText w:val=""/>
      <w:lvlJc w:val="left"/>
      <w:pPr>
        <w:ind w:left="5256" w:hanging="360"/>
      </w:pPr>
      <w:rPr>
        <w:rFonts w:ascii="Symbol" w:hAnsi="Symbol" w:hint="default"/>
      </w:rPr>
    </w:lvl>
    <w:lvl w:ilvl="7" w:tplc="04020003">
      <w:start w:val="1"/>
      <w:numFmt w:val="bullet"/>
      <w:lvlText w:val="o"/>
      <w:lvlJc w:val="left"/>
      <w:pPr>
        <w:ind w:left="5976" w:hanging="360"/>
      </w:pPr>
      <w:rPr>
        <w:rFonts w:ascii="Courier New" w:hAnsi="Courier New" w:cs="Courier New" w:hint="default"/>
      </w:rPr>
    </w:lvl>
    <w:lvl w:ilvl="8" w:tplc="04020005">
      <w:start w:val="1"/>
      <w:numFmt w:val="bullet"/>
      <w:lvlText w:val=""/>
      <w:lvlJc w:val="left"/>
      <w:pPr>
        <w:ind w:left="6696" w:hanging="360"/>
      </w:pPr>
      <w:rPr>
        <w:rFonts w:ascii="Wingdings" w:hAnsi="Wingdings" w:hint="default"/>
      </w:rPr>
    </w:lvl>
  </w:abstractNum>
  <w:abstractNum w:abstractNumId="1">
    <w:nsid w:val="550B5CA5"/>
    <w:multiLevelType w:val="hybridMultilevel"/>
    <w:tmpl w:val="34388F26"/>
    <w:lvl w:ilvl="0" w:tplc="0402000B">
      <w:start w:val="1"/>
      <w:numFmt w:val="bullet"/>
      <w:lvlText w:val=""/>
      <w:lvlJc w:val="left"/>
      <w:pPr>
        <w:ind w:left="2136" w:hanging="360"/>
      </w:pPr>
      <w:rPr>
        <w:rFonts w:ascii="Wingdings" w:hAnsi="Wingdings"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2">
    <w:nsid w:val="7D5861D9"/>
    <w:multiLevelType w:val="hybridMultilevel"/>
    <w:tmpl w:val="1A8E069C"/>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83"/>
    <w:rsid w:val="000302A4"/>
    <w:rsid w:val="000E7041"/>
    <w:rsid w:val="000F0F25"/>
    <w:rsid w:val="00103FB7"/>
    <w:rsid w:val="00140DA8"/>
    <w:rsid w:val="001678EF"/>
    <w:rsid w:val="00177863"/>
    <w:rsid w:val="00180AE0"/>
    <w:rsid w:val="001C4287"/>
    <w:rsid w:val="001E18EE"/>
    <w:rsid w:val="001F2B08"/>
    <w:rsid w:val="00212130"/>
    <w:rsid w:val="0021626D"/>
    <w:rsid w:val="002523EC"/>
    <w:rsid w:val="00261281"/>
    <w:rsid w:val="00275A46"/>
    <w:rsid w:val="002B58F0"/>
    <w:rsid w:val="00300312"/>
    <w:rsid w:val="0031514E"/>
    <w:rsid w:val="00344599"/>
    <w:rsid w:val="00362C29"/>
    <w:rsid w:val="00396604"/>
    <w:rsid w:val="003C39E5"/>
    <w:rsid w:val="003E01E3"/>
    <w:rsid w:val="003F7119"/>
    <w:rsid w:val="00484568"/>
    <w:rsid w:val="004C069A"/>
    <w:rsid w:val="004E6C2F"/>
    <w:rsid w:val="004E7023"/>
    <w:rsid w:val="005065D1"/>
    <w:rsid w:val="00552108"/>
    <w:rsid w:val="00554B5B"/>
    <w:rsid w:val="005B0A3B"/>
    <w:rsid w:val="005C6F8E"/>
    <w:rsid w:val="005D45B3"/>
    <w:rsid w:val="005E3C9A"/>
    <w:rsid w:val="00616E14"/>
    <w:rsid w:val="006514E7"/>
    <w:rsid w:val="00653652"/>
    <w:rsid w:val="00656B81"/>
    <w:rsid w:val="006623E8"/>
    <w:rsid w:val="006808DC"/>
    <w:rsid w:val="006C1493"/>
    <w:rsid w:val="006E493A"/>
    <w:rsid w:val="006F51E0"/>
    <w:rsid w:val="007365BC"/>
    <w:rsid w:val="007445D2"/>
    <w:rsid w:val="00750EDE"/>
    <w:rsid w:val="00767B5A"/>
    <w:rsid w:val="00774B76"/>
    <w:rsid w:val="00775766"/>
    <w:rsid w:val="007776B3"/>
    <w:rsid w:val="00783E9C"/>
    <w:rsid w:val="007B7472"/>
    <w:rsid w:val="007C117B"/>
    <w:rsid w:val="007C182C"/>
    <w:rsid w:val="007C2D38"/>
    <w:rsid w:val="007D4B7E"/>
    <w:rsid w:val="007E5938"/>
    <w:rsid w:val="007F06D7"/>
    <w:rsid w:val="0080010E"/>
    <w:rsid w:val="00833940"/>
    <w:rsid w:val="0084736F"/>
    <w:rsid w:val="00854C89"/>
    <w:rsid w:val="008567E9"/>
    <w:rsid w:val="00861FF6"/>
    <w:rsid w:val="008720BF"/>
    <w:rsid w:val="00877954"/>
    <w:rsid w:val="00885150"/>
    <w:rsid w:val="008E6FAB"/>
    <w:rsid w:val="008F6848"/>
    <w:rsid w:val="0090404C"/>
    <w:rsid w:val="00912B77"/>
    <w:rsid w:val="00933B29"/>
    <w:rsid w:val="00960380"/>
    <w:rsid w:val="00A222CD"/>
    <w:rsid w:val="00A57B27"/>
    <w:rsid w:val="00A76041"/>
    <w:rsid w:val="00A76F3E"/>
    <w:rsid w:val="00AB4D9D"/>
    <w:rsid w:val="00AC4B1A"/>
    <w:rsid w:val="00B203AC"/>
    <w:rsid w:val="00B56668"/>
    <w:rsid w:val="00B94F69"/>
    <w:rsid w:val="00B95D87"/>
    <w:rsid w:val="00BC0489"/>
    <w:rsid w:val="00BC1B4F"/>
    <w:rsid w:val="00BD4759"/>
    <w:rsid w:val="00C01484"/>
    <w:rsid w:val="00C04968"/>
    <w:rsid w:val="00CB0ADD"/>
    <w:rsid w:val="00CB1599"/>
    <w:rsid w:val="00CC2E2B"/>
    <w:rsid w:val="00D13AD1"/>
    <w:rsid w:val="00D27183"/>
    <w:rsid w:val="00D30D9D"/>
    <w:rsid w:val="00D40382"/>
    <w:rsid w:val="00D518EF"/>
    <w:rsid w:val="00D55DC9"/>
    <w:rsid w:val="00D813B7"/>
    <w:rsid w:val="00D90D07"/>
    <w:rsid w:val="00DA2BE9"/>
    <w:rsid w:val="00DA5886"/>
    <w:rsid w:val="00DA7917"/>
    <w:rsid w:val="00DB5A77"/>
    <w:rsid w:val="00DC09AF"/>
    <w:rsid w:val="00DD5F7E"/>
    <w:rsid w:val="00DE2846"/>
    <w:rsid w:val="00DF3C9D"/>
    <w:rsid w:val="00DF5372"/>
    <w:rsid w:val="00E13C14"/>
    <w:rsid w:val="00E17DB2"/>
    <w:rsid w:val="00E310DF"/>
    <w:rsid w:val="00E40683"/>
    <w:rsid w:val="00E40E5C"/>
    <w:rsid w:val="00E42E31"/>
    <w:rsid w:val="00E577D5"/>
    <w:rsid w:val="00E7555B"/>
    <w:rsid w:val="00EC2EE9"/>
    <w:rsid w:val="00ED3495"/>
    <w:rsid w:val="00ED589D"/>
    <w:rsid w:val="00EF092E"/>
    <w:rsid w:val="00F36DFA"/>
    <w:rsid w:val="00F41DB2"/>
    <w:rsid w:val="00F62187"/>
    <w:rsid w:val="00F70648"/>
    <w:rsid w:val="00F915D9"/>
    <w:rsid w:val="00FA488C"/>
    <w:rsid w:val="00FC0583"/>
    <w:rsid w:val="00FE644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4E7"/>
    <w:pPr>
      <w:spacing w:after="0" w:line="240" w:lineRule="auto"/>
    </w:pPr>
    <w:rPr>
      <w:rFonts w:ascii="Times New Roman" w:eastAsia="Times New Roman" w:hAnsi="Times New Roman" w:cs="Times New Roman"/>
      <w:sz w:val="24"/>
      <w:szCs w:val="24"/>
      <w:lang w:eastAsia="bg-BG"/>
    </w:rPr>
  </w:style>
  <w:style w:type="paragraph" w:styleId="5">
    <w:name w:val="heading 5"/>
    <w:basedOn w:val="a"/>
    <w:next w:val="a"/>
    <w:link w:val="50"/>
    <w:qFormat/>
    <w:rsid w:val="004E6C2F"/>
    <w:pPr>
      <w:keepNext/>
      <w:ind w:firstLine="720"/>
      <w:jc w:val="both"/>
      <w:outlineLvl w:val="4"/>
    </w:pPr>
    <w:rPr>
      <w:b/>
      <w:sz w:val="28"/>
      <w:szCs w:val="20"/>
      <w:lang w:eastAsia="en-US"/>
    </w:rPr>
  </w:style>
  <w:style w:type="paragraph" w:styleId="7">
    <w:name w:val="heading 7"/>
    <w:basedOn w:val="a"/>
    <w:next w:val="a"/>
    <w:link w:val="70"/>
    <w:qFormat/>
    <w:rsid w:val="004E6C2F"/>
    <w:pPr>
      <w:keepNext/>
      <w:jc w:val="center"/>
      <w:outlineLvl w:val="6"/>
    </w:pPr>
    <w:rPr>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4E6C2F"/>
    <w:rPr>
      <w:rFonts w:ascii="Times New Roman" w:eastAsia="Times New Roman" w:hAnsi="Times New Roman" w:cs="Times New Roman"/>
      <w:b/>
      <w:sz w:val="28"/>
      <w:szCs w:val="20"/>
    </w:rPr>
  </w:style>
  <w:style w:type="character" w:customStyle="1" w:styleId="70">
    <w:name w:val="Заглавие 7 Знак"/>
    <w:basedOn w:val="a0"/>
    <w:link w:val="7"/>
    <w:rsid w:val="004E6C2F"/>
    <w:rPr>
      <w:rFonts w:ascii="Times New Roman" w:eastAsia="Times New Roman" w:hAnsi="Times New Roman" w:cs="Times New Roman"/>
      <w:b/>
      <w:sz w:val="28"/>
      <w:szCs w:val="20"/>
    </w:rPr>
  </w:style>
  <w:style w:type="paragraph" w:styleId="a3">
    <w:name w:val="Body Text Indent"/>
    <w:basedOn w:val="a"/>
    <w:link w:val="a4"/>
    <w:rsid w:val="004E6C2F"/>
    <w:pPr>
      <w:pBdr>
        <w:top w:val="dashSmallGap" w:sz="4" w:space="1" w:color="auto"/>
        <w:bottom w:val="dashSmallGap" w:sz="4" w:space="1" w:color="auto"/>
      </w:pBdr>
      <w:shd w:val="pct15" w:color="auto" w:fill="auto"/>
      <w:ind w:left="2160" w:hanging="2160"/>
      <w:jc w:val="both"/>
    </w:pPr>
    <w:rPr>
      <w:b/>
      <w:sz w:val="28"/>
      <w:szCs w:val="20"/>
      <w:lang w:eastAsia="en-US"/>
    </w:rPr>
  </w:style>
  <w:style w:type="character" w:customStyle="1" w:styleId="a4">
    <w:name w:val="Основен текст с отстъп Знак"/>
    <w:basedOn w:val="a0"/>
    <w:link w:val="a3"/>
    <w:rsid w:val="004E6C2F"/>
    <w:rPr>
      <w:rFonts w:ascii="Times New Roman" w:eastAsia="Times New Roman" w:hAnsi="Times New Roman" w:cs="Times New Roman"/>
      <w:b/>
      <w:sz w:val="28"/>
      <w:szCs w:val="20"/>
      <w:shd w:val="pct15" w:color="auto" w:fill="auto"/>
    </w:rPr>
  </w:style>
  <w:style w:type="paragraph" w:styleId="a5">
    <w:name w:val="Balloon Text"/>
    <w:basedOn w:val="a"/>
    <w:link w:val="a6"/>
    <w:uiPriority w:val="99"/>
    <w:semiHidden/>
    <w:unhideWhenUsed/>
    <w:rsid w:val="004E6C2F"/>
    <w:rPr>
      <w:rFonts w:ascii="Tahoma" w:hAnsi="Tahoma" w:cs="Tahoma"/>
      <w:sz w:val="16"/>
      <w:szCs w:val="16"/>
    </w:rPr>
  </w:style>
  <w:style w:type="character" w:customStyle="1" w:styleId="a6">
    <w:name w:val="Изнесен текст Знак"/>
    <w:basedOn w:val="a0"/>
    <w:link w:val="a5"/>
    <w:uiPriority w:val="99"/>
    <w:semiHidden/>
    <w:rsid w:val="004E6C2F"/>
    <w:rPr>
      <w:rFonts w:ascii="Tahoma" w:eastAsia="Times New Roman" w:hAnsi="Tahoma" w:cs="Tahoma"/>
      <w:sz w:val="16"/>
      <w:szCs w:val="16"/>
      <w:lang w:eastAsia="bg-BG"/>
    </w:rPr>
  </w:style>
  <w:style w:type="paragraph" w:styleId="2">
    <w:name w:val="Body Text 2"/>
    <w:basedOn w:val="a"/>
    <w:link w:val="20"/>
    <w:uiPriority w:val="99"/>
    <w:semiHidden/>
    <w:unhideWhenUsed/>
    <w:rsid w:val="004E6C2F"/>
    <w:pPr>
      <w:spacing w:after="120" w:line="480" w:lineRule="auto"/>
    </w:pPr>
  </w:style>
  <w:style w:type="character" w:customStyle="1" w:styleId="20">
    <w:name w:val="Основен текст 2 Знак"/>
    <w:basedOn w:val="a0"/>
    <w:link w:val="2"/>
    <w:uiPriority w:val="99"/>
    <w:semiHidden/>
    <w:rsid w:val="004E6C2F"/>
    <w:rPr>
      <w:rFonts w:ascii="Times New Roman" w:eastAsia="Times New Roman" w:hAnsi="Times New Roman" w:cs="Times New Roman"/>
      <w:sz w:val="24"/>
      <w:szCs w:val="24"/>
      <w:lang w:eastAsia="bg-BG"/>
    </w:rPr>
  </w:style>
  <w:style w:type="paragraph" w:customStyle="1" w:styleId="Standard">
    <w:name w:val="Standard"/>
    <w:rsid w:val="007445D2"/>
    <w:pPr>
      <w:suppressAutoHyphens/>
      <w:autoSpaceDN w:val="0"/>
      <w:spacing w:after="0" w:line="240" w:lineRule="auto"/>
      <w:textAlignment w:val="baseline"/>
    </w:pPr>
    <w:rPr>
      <w:rFonts w:ascii="Times New Roman" w:eastAsia="Times New Roman" w:hAnsi="Times New Roman" w:cs="Times New Roman"/>
      <w:kern w:val="3"/>
      <w:sz w:val="24"/>
      <w:szCs w:val="24"/>
      <w:lang w:eastAsia="bg-BG"/>
    </w:rPr>
  </w:style>
  <w:style w:type="character" w:customStyle="1" w:styleId="21">
    <w:name w:val="Основен текст (2) + Удебелен"/>
    <w:rsid w:val="00B95D8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bg-BG" w:eastAsia="bg-BG" w:bidi="bg-BG"/>
    </w:rPr>
  </w:style>
  <w:style w:type="paragraph" w:styleId="a7">
    <w:name w:val="List Paragraph"/>
    <w:basedOn w:val="a"/>
    <w:uiPriority w:val="34"/>
    <w:qFormat/>
    <w:rsid w:val="00B95D87"/>
    <w:pPr>
      <w:ind w:left="720"/>
      <w:contextualSpacing/>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4E7"/>
    <w:pPr>
      <w:spacing w:after="0" w:line="240" w:lineRule="auto"/>
    </w:pPr>
    <w:rPr>
      <w:rFonts w:ascii="Times New Roman" w:eastAsia="Times New Roman" w:hAnsi="Times New Roman" w:cs="Times New Roman"/>
      <w:sz w:val="24"/>
      <w:szCs w:val="24"/>
      <w:lang w:eastAsia="bg-BG"/>
    </w:rPr>
  </w:style>
  <w:style w:type="paragraph" w:styleId="5">
    <w:name w:val="heading 5"/>
    <w:basedOn w:val="a"/>
    <w:next w:val="a"/>
    <w:link w:val="50"/>
    <w:qFormat/>
    <w:rsid w:val="004E6C2F"/>
    <w:pPr>
      <w:keepNext/>
      <w:ind w:firstLine="720"/>
      <w:jc w:val="both"/>
      <w:outlineLvl w:val="4"/>
    </w:pPr>
    <w:rPr>
      <w:b/>
      <w:sz w:val="28"/>
      <w:szCs w:val="20"/>
      <w:lang w:eastAsia="en-US"/>
    </w:rPr>
  </w:style>
  <w:style w:type="paragraph" w:styleId="7">
    <w:name w:val="heading 7"/>
    <w:basedOn w:val="a"/>
    <w:next w:val="a"/>
    <w:link w:val="70"/>
    <w:qFormat/>
    <w:rsid w:val="004E6C2F"/>
    <w:pPr>
      <w:keepNext/>
      <w:jc w:val="center"/>
      <w:outlineLvl w:val="6"/>
    </w:pPr>
    <w:rPr>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4E6C2F"/>
    <w:rPr>
      <w:rFonts w:ascii="Times New Roman" w:eastAsia="Times New Roman" w:hAnsi="Times New Roman" w:cs="Times New Roman"/>
      <w:b/>
      <w:sz w:val="28"/>
      <w:szCs w:val="20"/>
    </w:rPr>
  </w:style>
  <w:style w:type="character" w:customStyle="1" w:styleId="70">
    <w:name w:val="Заглавие 7 Знак"/>
    <w:basedOn w:val="a0"/>
    <w:link w:val="7"/>
    <w:rsid w:val="004E6C2F"/>
    <w:rPr>
      <w:rFonts w:ascii="Times New Roman" w:eastAsia="Times New Roman" w:hAnsi="Times New Roman" w:cs="Times New Roman"/>
      <w:b/>
      <w:sz w:val="28"/>
      <w:szCs w:val="20"/>
    </w:rPr>
  </w:style>
  <w:style w:type="paragraph" w:styleId="a3">
    <w:name w:val="Body Text Indent"/>
    <w:basedOn w:val="a"/>
    <w:link w:val="a4"/>
    <w:rsid w:val="004E6C2F"/>
    <w:pPr>
      <w:pBdr>
        <w:top w:val="dashSmallGap" w:sz="4" w:space="1" w:color="auto"/>
        <w:bottom w:val="dashSmallGap" w:sz="4" w:space="1" w:color="auto"/>
      </w:pBdr>
      <w:shd w:val="pct15" w:color="auto" w:fill="auto"/>
      <w:ind w:left="2160" w:hanging="2160"/>
      <w:jc w:val="both"/>
    </w:pPr>
    <w:rPr>
      <w:b/>
      <w:sz w:val="28"/>
      <w:szCs w:val="20"/>
      <w:lang w:eastAsia="en-US"/>
    </w:rPr>
  </w:style>
  <w:style w:type="character" w:customStyle="1" w:styleId="a4">
    <w:name w:val="Основен текст с отстъп Знак"/>
    <w:basedOn w:val="a0"/>
    <w:link w:val="a3"/>
    <w:rsid w:val="004E6C2F"/>
    <w:rPr>
      <w:rFonts w:ascii="Times New Roman" w:eastAsia="Times New Roman" w:hAnsi="Times New Roman" w:cs="Times New Roman"/>
      <w:b/>
      <w:sz w:val="28"/>
      <w:szCs w:val="20"/>
      <w:shd w:val="pct15" w:color="auto" w:fill="auto"/>
    </w:rPr>
  </w:style>
  <w:style w:type="paragraph" w:styleId="a5">
    <w:name w:val="Balloon Text"/>
    <w:basedOn w:val="a"/>
    <w:link w:val="a6"/>
    <w:uiPriority w:val="99"/>
    <w:semiHidden/>
    <w:unhideWhenUsed/>
    <w:rsid w:val="004E6C2F"/>
    <w:rPr>
      <w:rFonts w:ascii="Tahoma" w:hAnsi="Tahoma" w:cs="Tahoma"/>
      <w:sz w:val="16"/>
      <w:szCs w:val="16"/>
    </w:rPr>
  </w:style>
  <w:style w:type="character" w:customStyle="1" w:styleId="a6">
    <w:name w:val="Изнесен текст Знак"/>
    <w:basedOn w:val="a0"/>
    <w:link w:val="a5"/>
    <w:uiPriority w:val="99"/>
    <w:semiHidden/>
    <w:rsid w:val="004E6C2F"/>
    <w:rPr>
      <w:rFonts w:ascii="Tahoma" w:eastAsia="Times New Roman" w:hAnsi="Tahoma" w:cs="Tahoma"/>
      <w:sz w:val="16"/>
      <w:szCs w:val="16"/>
      <w:lang w:eastAsia="bg-BG"/>
    </w:rPr>
  </w:style>
  <w:style w:type="paragraph" w:styleId="2">
    <w:name w:val="Body Text 2"/>
    <w:basedOn w:val="a"/>
    <w:link w:val="20"/>
    <w:uiPriority w:val="99"/>
    <w:semiHidden/>
    <w:unhideWhenUsed/>
    <w:rsid w:val="004E6C2F"/>
    <w:pPr>
      <w:spacing w:after="120" w:line="480" w:lineRule="auto"/>
    </w:pPr>
  </w:style>
  <w:style w:type="character" w:customStyle="1" w:styleId="20">
    <w:name w:val="Основен текст 2 Знак"/>
    <w:basedOn w:val="a0"/>
    <w:link w:val="2"/>
    <w:uiPriority w:val="99"/>
    <w:semiHidden/>
    <w:rsid w:val="004E6C2F"/>
    <w:rPr>
      <w:rFonts w:ascii="Times New Roman" w:eastAsia="Times New Roman" w:hAnsi="Times New Roman" w:cs="Times New Roman"/>
      <w:sz w:val="24"/>
      <w:szCs w:val="24"/>
      <w:lang w:eastAsia="bg-BG"/>
    </w:rPr>
  </w:style>
  <w:style w:type="paragraph" w:customStyle="1" w:styleId="Standard">
    <w:name w:val="Standard"/>
    <w:rsid w:val="007445D2"/>
    <w:pPr>
      <w:suppressAutoHyphens/>
      <w:autoSpaceDN w:val="0"/>
      <w:spacing w:after="0" w:line="240" w:lineRule="auto"/>
      <w:textAlignment w:val="baseline"/>
    </w:pPr>
    <w:rPr>
      <w:rFonts w:ascii="Times New Roman" w:eastAsia="Times New Roman" w:hAnsi="Times New Roman" w:cs="Times New Roman"/>
      <w:kern w:val="3"/>
      <w:sz w:val="24"/>
      <w:szCs w:val="24"/>
      <w:lang w:eastAsia="bg-BG"/>
    </w:rPr>
  </w:style>
  <w:style w:type="character" w:customStyle="1" w:styleId="21">
    <w:name w:val="Основен текст (2) + Удебелен"/>
    <w:rsid w:val="00B95D8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bg-BG" w:eastAsia="bg-BG" w:bidi="bg-BG"/>
    </w:rPr>
  </w:style>
  <w:style w:type="paragraph" w:styleId="a7">
    <w:name w:val="List Paragraph"/>
    <w:basedOn w:val="a"/>
    <w:uiPriority w:val="34"/>
    <w:qFormat/>
    <w:rsid w:val="00B95D87"/>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9163">
      <w:bodyDiv w:val="1"/>
      <w:marLeft w:val="0"/>
      <w:marRight w:val="0"/>
      <w:marTop w:val="0"/>
      <w:marBottom w:val="0"/>
      <w:divBdr>
        <w:top w:val="none" w:sz="0" w:space="0" w:color="auto"/>
        <w:left w:val="none" w:sz="0" w:space="0" w:color="auto"/>
        <w:bottom w:val="none" w:sz="0" w:space="0" w:color="auto"/>
        <w:right w:val="none" w:sz="0" w:space="0" w:color="auto"/>
      </w:divBdr>
    </w:div>
    <w:div w:id="157043253">
      <w:bodyDiv w:val="1"/>
      <w:marLeft w:val="0"/>
      <w:marRight w:val="0"/>
      <w:marTop w:val="0"/>
      <w:marBottom w:val="0"/>
      <w:divBdr>
        <w:top w:val="none" w:sz="0" w:space="0" w:color="auto"/>
        <w:left w:val="none" w:sz="0" w:space="0" w:color="auto"/>
        <w:bottom w:val="none" w:sz="0" w:space="0" w:color="auto"/>
        <w:right w:val="none" w:sz="0" w:space="0" w:color="auto"/>
      </w:divBdr>
    </w:div>
    <w:div w:id="564143171">
      <w:bodyDiv w:val="1"/>
      <w:marLeft w:val="0"/>
      <w:marRight w:val="0"/>
      <w:marTop w:val="0"/>
      <w:marBottom w:val="0"/>
      <w:divBdr>
        <w:top w:val="none" w:sz="0" w:space="0" w:color="auto"/>
        <w:left w:val="none" w:sz="0" w:space="0" w:color="auto"/>
        <w:bottom w:val="none" w:sz="0" w:space="0" w:color="auto"/>
        <w:right w:val="none" w:sz="0" w:space="0" w:color="auto"/>
      </w:divBdr>
    </w:div>
    <w:div w:id="946620729">
      <w:bodyDiv w:val="1"/>
      <w:marLeft w:val="0"/>
      <w:marRight w:val="0"/>
      <w:marTop w:val="0"/>
      <w:marBottom w:val="0"/>
      <w:divBdr>
        <w:top w:val="none" w:sz="0" w:space="0" w:color="auto"/>
        <w:left w:val="none" w:sz="0" w:space="0" w:color="auto"/>
        <w:bottom w:val="none" w:sz="0" w:space="0" w:color="auto"/>
        <w:right w:val="none" w:sz="0" w:space="0" w:color="auto"/>
      </w:divBdr>
    </w:div>
    <w:div w:id="1434323993">
      <w:bodyDiv w:val="1"/>
      <w:marLeft w:val="0"/>
      <w:marRight w:val="0"/>
      <w:marTop w:val="0"/>
      <w:marBottom w:val="0"/>
      <w:divBdr>
        <w:top w:val="none" w:sz="0" w:space="0" w:color="auto"/>
        <w:left w:val="none" w:sz="0" w:space="0" w:color="auto"/>
        <w:bottom w:val="none" w:sz="0" w:space="0" w:color="auto"/>
        <w:right w:val="none" w:sz="0" w:space="0" w:color="auto"/>
      </w:divBdr>
    </w:div>
    <w:div w:id="16961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TotalTime>
  <Pages>2</Pages>
  <Words>805</Words>
  <Characters>4594</Characters>
  <Application>Microsoft Office Word</Application>
  <DocSecurity>0</DocSecurity>
  <Lines>38</Lines>
  <Paragraphs>10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Tania</dc:creator>
  <cp:lastModifiedBy>Мария</cp:lastModifiedBy>
  <cp:revision>55</cp:revision>
  <cp:lastPrinted>2026-07-17T09:24:00Z</cp:lastPrinted>
  <dcterms:created xsi:type="dcterms:W3CDTF">2024-04-11T09:09:00Z</dcterms:created>
  <dcterms:modified xsi:type="dcterms:W3CDTF">2026-07-17T09:24:00Z</dcterms:modified>
</cp:coreProperties>
</file>