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DB2D5E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DB2D5E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DB2D5E">
        <w:rPr>
          <w:rFonts w:ascii="Times New Roman" w:eastAsia="Times New Roman" w:hAnsi="Times New Roman" w:cs="Times New Roman"/>
          <w:b/>
        </w:rPr>
        <w:tab/>
      </w:r>
      <w:r w:rsidRPr="00DB2D5E">
        <w:rPr>
          <w:rFonts w:ascii="Times New Roman" w:eastAsia="Times New Roman" w:hAnsi="Times New Roman" w:cs="Times New Roman"/>
          <w:b/>
        </w:rPr>
        <w:tab/>
      </w:r>
      <w:r w:rsidR="009F0691" w:rsidRPr="00DB2D5E">
        <w:rPr>
          <w:rFonts w:ascii="Times New Roman" w:eastAsia="Times New Roman" w:hAnsi="Times New Roman" w:cs="Times New Roman"/>
          <w:b/>
        </w:rPr>
        <w:tab/>
      </w:r>
      <w:r w:rsidR="009F0691" w:rsidRPr="00DB2D5E">
        <w:rPr>
          <w:rFonts w:ascii="Times New Roman" w:eastAsia="Times New Roman" w:hAnsi="Times New Roman" w:cs="Times New Roman"/>
          <w:b/>
        </w:rPr>
        <w:tab/>
      </w:r>
      <w:r w:rsidR="009F0691" w:rsidRPr="00DB2D5E">
        <w:rPr>
          <w:rFonts w:ascii="Times New Roman" w:eastAsia="Times New Roman" w:hAnsi="Times New Roman" w:cs="Times New Roman"/>
          <w:b/>
        </w:rPr>
        <w:tab/>
      </w:r>
      <w:r w:rsidR="009F0691" w:rsidRPr="00DB2D5E">
        <w:rPr>
          <w:rFonts w:ascii="Times New Roman" w:eastAsia="Times New Roman" w:hAnsi="Times New Roman" w:cs="Times New Roman"/>
          <w:b/>
        </w:rPr>
        <w:tab/>
      </w:r>
      <w:r w:rsidR="009F0691" w:rsidRPr="00DB2D5E">
        <w:rPr>
          <w:rFonts w:ascii="Times New Roman" w:eastAsia="Times New Roman" w:hAnsi="Times New Roman" w:cs="Times New Roman"/>
          <w:b/>
        </w:rPr>
        <w:tab/>
      </w:r>
      <w:r w:rsidR="00713352">
        <w:rPr>
          <w:rFonts w:ascii="Times New Roman" w:eastAsia="Times New Roman" w:hAnsi="Times New Roman" w:cs="Times New Roman"/>
          <w:b/>
        </w:rPr>
        <w:t>Препис:</w:t>
      </w:r>
    </w:p>
    <w:p w:rsidR="00F90550" w:rsidRPr="00DB2D5E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DB2D5E">
        <w:rPr>
          <w:rFonts w:ascii="Times New Roman" w:eastAsia="Times New Roman" w:hAnsi="Times New Roman" w:cs="Times New Roman"/>
          <w:b/>
        </w:rPr>
        <w:t>ПРОТОКОЛ № 2</w:t>
      </w:r>
      <w:r w:rsidR="002E5862" w:rsidRPr="00DB2D5E">
        <w:rPr>
          <w:rFonts w:ascii="Times New Roman" w:eastAsia="Times New Roman" w:hAnsi="Times New Roman" w:cs="Times New Roman"/>
          <w:b/>
        </w:rPr>
        <w:t>6</w:t>
      </w:r>
    </w:p>
    <w:p w:rsidR="008345B5" w:rsidRPr="00DB2D5E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DB2D5E">
        <w:rPr>
          <w:rFonts w:ascii="Times New Roman" w:eastAsia="Times New Roman" w:hAnsi="Times New Roman" w:cs="Times New Roman"/>
          <w:b/>
        </w:rPr>
        <w:t>от 2</w:t>
      </w:r>
      <w:r w:rsidR="002E5862" w:rsidRPr="00DB2D5E">
        <w:rPr>
          <w:rFonts w:ascii="Times New Roman" w:eastAsia="Times New Roman" w:hAnsi="Times New Roman" w:cs="Times New Roman"/>
          <w:b/>
        </w:rPr>
        <w:t>9</w:t>
      </w:r>
      <w:r w:rsidR="00F90550" w:rsidRPr="00DB2D5E">
        <w:rPr>
          <w:rFonts w:ascii="Times New Roman" w:eastAsia="Times New Roman" w:hAnsi="Times New Roman" w:cs="Times New Roman"/>
          <w:b/>
        </w:rPr>
        <w:t>.</w:t>
      </w:r>
      <w:r w:rsidR="00384009" w:rsidRPr="00DB2D5E">
        <w:rPr>
          <w:rFonts w:ascii="Times New Roman" w:eastAsia="Times New Roman" w:hAnsi="Times New Roman" w:cs="Times New Roman"/>
          <w:b/>
        </w:rPr>
        <w:t>0</w:t>
      </w:r>
      <w:r w:rsidR="002E5862" w:rsidRPr="00DB2D5E">
        <w:rPr>
          <w:rFonts w:ascii="Times New Roman" w:eastAsia="Times New Roman" w:hAnsi="Times New Roman" w:cs="Times New Roman"/>
          <w:b/>
        </w:rPr>
        <w:t>7</w:t>
      </w:r>
      <w:r w:rsidR="00F90550" w:rsidRPr="00DB2D5E">
        <w:rPr>
          <w:rFonts w:ascii="Times New Roman" w:eastAsia="Times New Roman" w:hAnsi="Times New Roman" w:cs="Times New Roman"/>
          <w:b/>
        </w:rPr>
        <w:t>.202</w:t>
      </w:r>
      <w:r w:rsidR="00384009" w:rsidRPr="00DB2D5E">
        <w:rPr>
          <w:rFonts w:ascii="Times New Roman" w:eastAsia="Times New Roman" w:hAnsi="Times New Roman" w:cs="Times New Roman"/>
          <w:b/>
        </w:rPr>
        <w:t>6</w:t>
      </w:r>
      <w:r w:rsidR="00F90550" w:rsidRPr="00DB2D5E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DB2D5E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9737DC" w:rsidRPr="00DB2D5E" w:rsidRDefault="009737DC" w:rsidP="009737DC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bg-BG"/>
        </w:rPr>
      </w:pPr>
      <w:r w:rsidRPr="00DB2D5E">
        <w:rPr>
          <w:rFonts w:ascii="Times New Roman" w:eastAsia="Times New Roman" w:hAnsi="Times New Roman" w:cs="Times New Roman"/>
          <w:b/>
          <w:lang w:eastAsia="bg-BG"/>
        </w:rPr>
        <w:t>ПРЕКРАТЯВАНЕ НА СЪСОБСТВЕНОСТ ЧРЕЗ ПОКУПКО ПРОДАЖБА НА ЧАСТ ОТ НЕДВИЖИМ ИМОТ – ЧАСТНА ОБЩИНСКА СОБСТВЕНОСТ С. СТОЛЕТОВО</w:t>
      </w:r>
    </w:p>
    <w:p w:rsidR="00FF56E3" w:rsidRPr="00DB2D5E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DB2D5E">
        <w:rPr>
          <w:rFonts w:ascii="Times New Roman" w:eastAsia="Calibri" w:hAnsi="Times New Roman" w:cs="Times New Roman"/>
          <w:b/>
        </w:rPr>
        <w:tab/>
      </w:r>
    </w:p>
    <w:p w:rsidR="00A30340" w:rsidRPr="00DB2D5E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DB2D5E">
        <w:rPr>
          <w:rFonts w:ascii="Times New Roman" w:eastAsia="Calibri" w:hAnsi="Times New Roman" w:cs="Times New Roman"/>
          <w:b/>
        </w:rPr>
        <w:tab/>
      </w:r>
      <w:r w:rsidR="00DB0BFC" w:rsidRPr="00DB2D5E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DB2D5E">
        <w:rPr>
          <w:rFonts w:ascii="Times New Roman" w:eastAsia="Calibri" w:hAnsi="Times New Roman" w:cs="Times New Roman"/>
          <w:b/>
        </w:rPr>
        <w:t>2</w:t>
      </w:r>
      <w:r w:rsidR="002E5862" w:rsidRPr="00DB2D5E">
        <w:rPr>
          <w:rFonts w:ascii="Times New Roman" w:eastAsia="Calibri" w:hAnsi="Times New Roman" w:cs="Times New Roman"/>
          <w:b/>
        </w:rPr>
        <w:t>4</w:t>
      </w:r>
      <w:r w:rsidR="00F970D6">
        <w:rPr>
          <w:rFonts w:ascii="Times New Roman" w:eastAsia="Calibri" w:hAnsi="Times New Roman" w:cs="Times New Roman"/>
          <w:b/>
        </w:rPr>
        <w:t>4</w:t>
      </w:r>
    </w:p>
    <w:p w:rsidR="00F85062" w:rsidRPr="00DB2D5E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9737DC" w:rsidRPr="00DB2D5E" w:rsidRDefault="009737DC" w:rsidP="009737DC">
      <w:pPr>
        <w:spacing w:after="0"/>
        <w:ind w:firstLine="720"/>
        <w:jc w:val="both"/>
        <w:rPr>
          <w:rFonts w:ascii="Times New Roman" w:eastAsia="Calibri" w:hAnsi="Times New Roman" w:cs="Times New Roman"/>
          <w:b/>
        </w:rPr>
      </w:pPr>
      <w:r w:rsidRPr="00DB2D5E">
        <w:rPr>
          <w:rFonts w:ascii="Times New Roman" w:eastAsia="Calibri" w:hAnsi="Times New Roman" w:cs="Times New Roman"/>
          <w:b/>
        </w:rPr>
        <w:t>На основание чл. 21, ал. 1, т. 8 от Закона за местното самоуправление и местната администрация, чл. 36, ал.1, т.</w:t>
      </w:r>
      <w:r w:rsidRPr="00DB2D5E">
        <w:rPr>
          <w:rFonts w:ascii="Times New Roman" w:eastAsia="Calibri" w:hAnsi="Times New Roman" w:cs="Times New Roman"/>
          <w:b/>
          <w:lang w:val="en-US"/>
        </w:rPr>
        <w:t>2</w:t>
      </w:r>
      <w:r w:rsidRPr="00DB2D5E">
        <w:rPr>
          <w:rFonts w:ascii="Times New Roman" w:eastAsia="Calibri" w:hAnsi="Times New Roman" w:cs="Times New Roman"/>
          <w:b/>
        </w:rPr>
        <w:t xml:space="preserve"> от Закона за общинската собственост и във връзка с чл. 58, ал. 1 т. 2 от Наредба №2 за реда за придобиване, управление и разпореждане с общинско имущество на ОбС-Опан, Общински съвет Опан:</w:t>
      </w:r>
    </w:p>
    <w:p w:rsidR="009737DC" w:rsidRPr="00DB2D5E" w:rsidRDefault="009737DC" w:rsidP="009737DC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B2D5E">
        <w:rPr>
          <w:rFonts w:ascii="Times New Roman" w:eastAsia="Calibri" w:hAnsi="Times New Roman" w:cs="Times New Roman"/>
        </w:rPr>
        <w:t>1. Дава съгласие за прекратяване на съсобствеността чрез продажба в:</w:t>
      </w:r>
    </w:p>
    <w:p w:rsidR="009737DC" w:rsidRPr="00DB2D5E" w:rsidRDefault="009737DC" w:rsidP="009737DC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B2D5E">
        <w:rPr>
          <w:rFonts w:ascii="Times New Roman" w:eastAsia="Calibri" w:hAnsi="Times New Roman" w:cs="Times New Roman"/>
        </w:rPr>
        <w:t xml:space="preserve">-  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УПИ </w:t>
      </w:r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>XV-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>9, кв. 24 по ПУП на с. Столетово</w:t>
      </w:r>
      <w:r w:rsidRPr="00DB2D5E">
        <w:rPr>
          <w:rFonts w:ascii="Times New Roman" w:eastAsia="Times New Roman" w:hAnsi="Times New Roman" w:cs="Times New Roman"/>
          <w:bCs/>
          <w:lang w:eastAsia="bg-BG"/>
        </w:rPr>
        <w:t xml:space="preserve"> с площ 1673 кв.м. на 235 кв.м. </w:t>
      </w:r>
      <w:r w:rsidRPr="00DB2D5E">
        <w:rPr>
          <w:rFonts w:ascii="Times New Roman" w:eastAsia="Calibri" w:hAnsi="Times New Roman" w:cs="Times New Roman"/>
        </w:rPr>
        <w:t xml:space="preserve">частна общинска собственост към горепосочения имот от улица с о.т.17 – о.т.20. </w:t>
      </w:r>
    </w:p>
    <w:p w:rsidR="009737DC" w:rsidRPr="00DB2D5E" w:rsidRDefault="009737DC" w:rsidP="009737DC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B2D5E">
        <w:rPr>
          <w:rFonts w:ascii="Times New Roman" w:eastAsia="Calibri" w:hAnsi="Times New Roman" w:cs="Times New Roman"/>
        </w:rPr>
        <w:t xml:space="preserve">- 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УПИ </w:t>
      </w:r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>I-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>8</w:t>
      </w:r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 xml:space="preserve">, </w:t>
      </w:r>
      <w:proofErr w:type="spellStart"/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>кв</w:t>
      </w:r>
      <w:proofErr w:type="spellEnd"/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>.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 24 по ПУП на с. Столетово</w:t>
      </w:r>
      <w:r w:rsidRPr="00DB2D5E">
        <w:rPr>
          <w:rFonts w:ascii="Times New Roman" w:eastAsia="Times New Roman" w:hAnsi="Times New Roman" w:cs="Times New Roman"/>
          <w:bCs/>
          <w:lang w:eastAsia="bg-BG"/>
        </w:rPr>
        <w:t xml:space="preserve"> с площ 1908 кв.м. на 194 кв.м. </w:t>
      </w:r>
      <w:r w:rsidRPr="00DB2D5E">
        <w:rPr>
          <w:rFonts w:ascii="Times New Roman" w:eastAsia="Calibri" w:hAnsi="Times New Roman" w:cs="Times New Roman"/>
        </w:rPr>
        <w:t xml:space="preserve">частна общинска собственост към горепосочения имот от улица с о.т.77 - о.т.20. </w:t>
      </w:r>
    </w:p>
    <w:p w:rsidR="009737DC" w:rsidRPr="00DB2D5E" w:rsidRDefault="009737DC" w:rsidP="009737DC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B2D5E">
        <w:rPr>
          <w:rFonts w:ascii="Times New Roman" w:eastAsia="Calibri" w:hAnsi="Times New Roman" w:cs="Times New Roman"/>
        </w:rPr>
        <w:t xml:space="preserve">- 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УПИ </w:t>
      </w:r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>II-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>8</w:t>
      </w:r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 xml:space="preserve">, </w:t>
      </w:r>
      <w:proofErr w:type="spellStart"/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>кв</w:t>
      </w:r>
      <w:proofErr w:type="spellEnd"/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>.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 24 по ПУП на с. Столетово</w:t>
      </w:r>
      <w:r w:rsidRPr="00DB2D5E">
        <w:rPr>
          <w:rFonts w:ascii="Times New Roman" w:eastAsia="Times New Roman" w:hAnsi="Times New Roman" w:cs="Times New Roman"/>
          <w:bCs/>
          <w:lang w:eastAsia="bg-BG"/>
        </w:rPr>
        <w:t xml:space="preserve"> с площ 1520 кв.м. на 36 кв.м. </w:t>
      </w:r>
      <w:r w:rsidRPr="00DB2D5E">
        <w:rPr>
          <w:rFonts w:ascii="Times New Roman" w:eastAsia="Calibri" w:hAnsi="Times New Roman" w:cs="Times New Roman"/>
        </w:rPr>
        <w:t xml:space="preserve">частна общинска собственост към горепосочения имот от улица с о.т.16 - о.т.22. </w:t>
      </w:r>
    </w:p>
    <w:p w:rsidR="009737DC" w:rsidRPr="00DB2D5E" w:rsidRDefault="009737DC" w:rsidP="009737DC">
      <w:pPr>
        <w:spacing w:after="0"/>
        <w:ind w:firstLine="708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  <w:r w:rsidRPr="00DB2D5E">
        <w:rPr>
          <w:rFonts w:ascii="Times New Roman" w:eastAsia="Calibri" w:hAnsi="Times New Roman" w:cs="Times New Roman"/>
        </w:rPr>
        <w:t xml:space="preserve"> 2. Собствеността да се прекрати чрез продажба на </w:t>
      </w:r>
      <w:r w:rsidRPr="00DB2D5E">
        <w:rPr>
          <w:rFonts w:ascii="Times New Roman" w:eastAsia="Times New Roman" w:hAnsi="Times New Roman" w:cs="Times New Roman"/>
          <w:bCs/>
          <w:lang w:eastAsia="bg-BG"/>
        </w:rPr>
        <w:t xml:space="preserve">собственик Кольо Желев Русев </w:t>
      </w:r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>на общинската част от:</w:t>
      </w:r>
    </w:p>
    <w:p w:rsidR="009737DC" w:rsidRPr="00DB2D5E" w:rsidRDefault="009737DC" w:rsidP="009737DC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B2D5E">
        <w:rPr>
          <w:rFonts w:ascii="Times New Roman" w:eastAsia="Times New Roman" w:hAnsi="Times New Roman" w:cs="Times New Roman"/>
          <w:bCs/>
          <w:lang w:eastAsia="bg-BG"/>
        </w:rPr>
        <w:t xml:space="preserve">- 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УПИ </w:t>
      </w:r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>XV-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>9, кв. 24 по ПУП на с. Столетово</w:t>
      </w:r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, </w:t>
      </w:r>
      <w:r w:rsidRPr="00DB2D5E">
        <w:rPr>
          <w:rFonts w:ascii="Times New Roman" w:eastAsia="Calibri" w:hAnsi="Times New Roman" w:cs="Times New Roman"/>
        </w:rPr>
        <w:t>община Опан, област Стара Загора, представляваща 235</w:t>
      </w:r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/ 1673 кв.м. </w:t>
      </w:r>
      <w:proofErr w:type="spellStart"/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>ид</w:t>
      </w:r>
      <w:proofErr w:type="spellEnd"/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.ч. </w:t>
      </w:r>
      <w:r w:rsidRPr="00DB2D5E">
        <w:rPr>
          <w:rFonts w:ascii="Times New Roman" w:eastAsia="Calibri" w:hAnsi="Times New Roman" w:cs="Times New Roman"/>
        </w:rPr>
        <w:t xml:space="preserve">на цена </w:t>
      </w:r>
      <w:r w:rsidRPr="00DB2D5E">
        <w:rPr>
          <w:rFonts w:ascii="Times New Roman" w:eastAsia="Times New Roman" w:hAnsi="Times New Roman" w:cs="Times New Roman"/>
          <w:bCs/>
          <w:lang w:eastAsia="bg-BG"/>
        </w:rPr>
        <w:t>405,00</w:t>
      </w:r>
      <w:r w:rsidRPr="00DB2D5E">
        <w:rPr>
          <w:rFonts w:ascii="Times New Roman" w:eastAsia="Times New Roman" w:hAnsi="Times New Roman" w:cs="Times New Roman"/>
          <w:bCs/>
          <w:lang w:val="en-US" w:eastAsia="bg-BG"/>
        </w:rPr>
        <w:t xml:space="preserve"> </w:t>
      </w:r>
      <w:r w:rsidRPr="00DB2D5E">
        <w:rPr>
          <w:rFonts w:ascii="Times New Roman" w:eastAsia="Times New Roman" w:hAnsi="Times New Roman" w:cs="Times New Roman"/>
          <w:bCs/>
          <w:lang w:eastAsia="bg-BG"/>
        </w:rPr>
        <w:t>(четиристотин и пет евро и 00 евроцента) евро</w:t>
      </w:r>
      <w:r w:rsidRPr="00DB2D5E">
        <w:rPr>
          <w:rFonts w:ascii="Times New Roman" w:eastAsia="Calibri" w:hAnsi="Times New Roman" w:cs="Times New Roman"/>
        </w:rPr>
        <w:t xml:space="preserve"> без ДДС. </w:t>
      </w:r>
    </w:p>
    <w:p w:rsidR="009737DC" w:rsidRPr="00DB2D5E" w:rsidRDefault="009737DC" w:rsidP="009737DC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B2D5E">
        <w:rPr>
          <w:rFonts w:ascii="Times New Roman" w:eastAsia="Calibri" w:hAnsi="Times New Roman" w:cs="Times New Roman"/>
        </w:rPr>
        <w:t xml:space="preserve">- 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УПИ </w:t>
      </w:r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>I-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>8</w:t>
      </w:r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 xml:space="preserve">, </w:t>
      </w:r>
      <w:proofErr w:type="spellStart"/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>кв</w:t>
      </w:r>
      <w:proofErr w:type="spellEnd"/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>.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 24 по ПУП на с. Столетово</w:t>
      </w:r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, </w:t>
      </w:r>
      <w:r w:rsidRPr="00DB2D5E">
        <w:rPr>
          <w:rFonts w:ascii="Times New Roman" w:eastAsia="Calibri" w:hAnsi="Times New Roman" w:cs="Times New Roman"/>
        </w:rPr>
        <w:t xml:space="preserve">община Опан, област Стара Загора, представляваща </w:t>
      </w:r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194/1908 кв.м. </w:t>
      </w:r>
      <w:proofErr w:type="spellStart"/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>ид</w:t>
      </w:r>
      <w:proofErr w:type="spellEnd"/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.ч. </w:t>
      </w:r>
      <w:r w:rsidRPr="00DB2D5E">
        <w:rPr>
          <w:rFonts w:ascii="Times New Roman" w:eastAsia="Calibri" w:hAnsi="Times New Roman" w:cs="Times New Roman"/>
        </w:rPr>
        <w:t xml:space="preserve">на цена </w:t>
      </w:r>
      <w:r w:rsidRPr="00DB2D5E">
        <w:rPr>
          <w:rFonts w:ascii="Times New Roman" w:eastAsia="Arial Unicode MS" w:hAnsi="Times New Roman" w:cs="Times New Roman"/>
          <w:lang w:eastAsia="bg-BG"/>
        </w:rPr>
        <w:t>334</w:t>
      </w:r>
      <w:r w:rsidRPr="00DB2D5E">
        <w:rPr>
          <w:rFonts w:ascii="Times New Roman" w:eastAsia="Times New Roman" w:hAnsi="Times New Roman" w:cs="Times New Roman"/>
          <w:bCs/>
          <w:lang w:eastAsia="bg-BG"/>
        </w:rPr>
        <w:t>,00</w:t>
      </w:r>
      <w:r w:rsidRPr="00DB2D5E">
        <w:rPr>
          <w:rFonts w:ascii="Times New Roman" w:eastAsia="Times New Roman" w:hAnsi="Times New Roman" w:cs="Times New Roman"/>
          <w:bCs/>
          <w:lang w:val="en-US" w:eastAsia="bg-BG"/>
        </w:rPr>
        <w:t xml:space="preserve"> </w:t>
      </w:r>
      <w:r w:rsidRPr="00DB2D5E">
        <w:rPr>
          <w:rFonts w:ascii="Times New Roman" w:eastAsia="Times New Roman" w:hAnsi="Times New Roman" w:cs="Times New Roman"/>
          <w:bCs/>
          <w:lang w:eastAsia="bg-BG"/>
        </w:rPr>
        <w:t>( триста тридесет и четири евро и 00 евроцента) евро</w:t>
      </w:r>
      <w:r w:rsidRPr="00DB2D5E">
        <w:rPr>
          <w:rFonts w:ascii="Times New Roman" w:eastAsia="Calibri" w:hAnsi="Times New Roman" w:cs="Times New Roman"/>
        </w:rPr>
        <w:t xml:space="preserve"> без ДДС. </w:t>
      </w:r>
    </w:p>
    <w:p w:rsidR="009737DC" w:rsidRPr="00DB2D5E" w:rsidRDefault="009737DC" w:rsidP="009737DC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B2D5E">
        <w:rPr>
          <w:rFonts w:ascii="Times New Roman" w:eastAsia="Calibri" w:hAnsi="Times New Roman" w:cs="Times New Roman"/>
        </w:rPr>
        <w:t xml:space="preserve">- 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УПИ </w:t>
      </w:r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>II-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>8</w:t>
      </w:r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 xml:space="preserve">, </w:t>
      </w:r>
      <w:proofErr w:type="spellStart"/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>кв</w:t>
      </w:r>
      <w:proofErr w:type="spellEnd"/>
      <w:r w:rsidRPr="00DB2D5E">
        <w:rPr>
          <w:rFonts w:ascii="Times New Roman" w:eastAsia="Times New Roman" w:hAnsi="Times New Roman" w:cs="Times New Roman"/>
          <w:b/>
          <w:bCs/>
          <w:lang w:val="en-US" w:eastAsia="bg-BG" w:bidi="bg-BG"/>
        </w:rPr>
        <w:t>.</w:t>
      </w:r>
      <w:r w:rsidRPr="00DB2D5E">
        <w:rPr>
          <w:rFonts w:ascii="Times New Roman" w:eastAsia="Times New Roman" w:hAnsi="Times New Roman" w:cs="Times New Roman"/>
          <w:b/>
          <w:bCs/>
          <w:lang w:eastAsia="bg-BG" w:bidi="bg-BG"/>
        </w:rPr>
        <w:t xml:space="preserve"> 24 по ПУП на с. Столетово</w:t>
      </w:r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, </w:t>
      </w:r>
      <w:r w:rsidRPr="00DB2D5E">
        <w:rPr>
          <w:rFonts w:ascii="Times New Roman" w:eastAsia="Calibri" w:hAnsi="Times New Roman" w:cs="Times New Roman"/>
        </w:rPr>
        <w:t xml:space="preserve">община Опан, област Стара Загора, представляваща </w:t>
      </w:r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36/1520 кв.м. </w:t>
      </w:r>
      <w:proofErr w:type="spellStart"/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>ид</w:t>
      </w:r>
      <w:proofErr w:type="spellEnd"/>
      <w:r w:rsidRPr="00DB2D5E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.ч. </w:t>
      </w:r>
      <w:r w:rsidRPr="00DB2D5E">
        <w:rPr>
          <w:rFonts w:ascii="Times New Roman" w:eastAsia="Calibri" w:hAnsi="Times New Roman" w:cs="Times New Roman"/>
        </w:rPr>
        <w:t xml:space="preserve">на цена </w:t>
      </w:r>
      <w:r w:rsidRPr="00DB2D5E">
        <w:rPr>
          <w:rFonts w:ascii="Times New Roman" w:eastAsia="Arial Unicode MS" w:hAnsi="Times New Roman" w:cs="Times New Roman"/>
          <w:lang w:eastAsia="bg-BG"/>
        </w:rPr>
        <w:t>62</w:t>
      </w:r>
      <w:r w:rsidRPr="00DB2D5E">
        <w:rPr>
          <w:rFonts w:ascii="Times New Roman" w:eastAsia="Times New Roman" w:hAnsi="Times New Roman" w:cs="Times New Roman"/>
          <w:bCs/>
          <w:lang w:eastAsia="bg-BG"/>
        </w:rPr>
        <w:t>,00</w:t>
      </w:r>
      <w:r w:rsidRPr="00DB2D5E">
        <w:rPr>
          <w:rFonts w:ascii="Times New Roman" w:eastAsia="Times New Roman" w:hAnsi="Times New Roman" w:cs="Times New Roman"/>
          <w:bCs/>
          <w:lang w:val="en-US" w:eastAsia="bg-BG"/>
        </w:rPr>
        <w:t xml:space="preserve"> </w:t>
      </w:r>
      <w:r w:rsidRPr="00DB2D5E">
        <w:rPr>
          <w:rFonts w:ascii="Times New Roman" w:eastAsia="Times New Roman" w:hAnsi="Times New Roman" w:cs="Times New Roman"/>
          <w:bCs/>
          <w:lang w:eastAsia="bg-BG"/>
        </w:rPr>
        <w:t>( шестдесет и две евро и 00 евроцента) евро</w:t>
      </w:r>
      <w:r w:rsidRPr="00DB2D5E">
        <w:rPr>
          <w:rFonts w:ascii="Times New Roman" w:eastAsia="Calibri" w:hAnsi="Times New Roman" w:cs="Times New Roman"/>
        </w:rPr>
        <w:t xml:space="preserve"> без ДДС</w:t>
      </w:r>
    </w:p>
    <w:p w:rsidR="009737DC" w:rsidRPr="00DB2D5E" w:rsidRDefault="009737DC" w:rsidP="009737DC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B2D5E">
        <w:rPr>
          <w:rFonts w:ascii="Times New Roman" w:eastAsia="Calibri" w:hAnsi="Times New Roman" w:cs="Times New Roman"/>
        </w:rPr>
        <w:t>3. Цената на имотите, всички нормативно определени данъци и такси по сделката, както и таксата по вписване на договора в Служба по вписванията в гр. Стара Загора да се внесат от купувача в срок от 30 (тридесет) календарни дни от датата на връчване на заповедта на Кмета за продажба.</w:t>
      </w:r>
    </w:p>
    <w:p w:rsidR="009737DC" w:rsidRPr="00DB2D5E" w:rsidRDefault="009737DC" w:rsidP="009737DC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B2D5E">
        <w:rPr>
          <w:rFonts w:ascii="Times New Roman" w:eastAsia="Calibri" w:hAnsi="Times New Roman" w:cs="Times New Roman"/>
        </w:rPr>
        <w:t>4. Възлага на Кмета на община Опан да извърши всички последващи нормативно определени действия.</w:t>
      </w:r>
    </w:p>
    <w:p w:rsidR="008C3661" w:rsidRPr="00DB2D5E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B24B2C" w:rsidRPr="00F970D6" w:rsidRDefault="00B24B2C" w:rsidP="00B24B2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70D6">
        <w:rPr>
          <w:rFonts w:ascii="Times New Roman" w:eastAsia="Times New Roman" w:hAnsi="Times New Roman" w:cs="Times New Roman"/>
        </w:rPr>
        <w:t>С 1</w:t>
      </w:r>
      <w:r w:rsidR="00F970D6" w:rsidRPr="00F970D6">
        <w:rPr>
          <w:rFonts w:ascii="Times New Roman" w:eastAsia="Times New Roman" w:hAnsi="Times New Roman" w:cs="Times New Roman"/>
        </w:rPr>
        <w:t>0</w:t>
      </w:r>
      <w:r w:rsidRPr="00F970D6">
        <w:rPr>
          <w:rFonts w:ascii="Times New Roman" w:eastAsia="Times New Roman" w:hAnsi="Times New Roman" w:cs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F970D6">
        <w:rPr>
          <w:rFonts w:ascii="Times New Roman" w:eastAsia="Times New Roman" w:hAnsi="Times New Roman" w:cs="Times New Roman"/>
        </w:rPr>
        <w:t>Бонев</w:t>
      </w:r>
      <w:proofErr w:type="spellEnd"/>
      <w:r w:rsidRPr="00F970D6">
        <w:rPr>
          <w:rFonts w:ascii="Times New Roman" w:eastAsia="Times New Roman" w:hAnsi="Times New Roman" w:cs="Times New Roman"/>
        </w:rPr>
        <w:t xml:space="preserve">, Емилиян Цонев Тотев, Златина Димова Иванова, Николай </w:t>
      </w:r>
      <w:proofErr w:type="spellStart"/>
      <w:r w:rsidRPr="00F970D6">
        <w:rPr>
          <w:rFonts w:ascii="Times New Roman" w:eastAsia="Times New Roman" w:hAnsi="Times New Roman" w:cs="Times New Roman"/>
        </w:rPr>
        <w:t>Божидаров</w:t>
      </w:r>
      <w:proofErr w:type="spellEnd"/>
      <w:r w:rsidRPr="00F970D6">
        <w:rPr>
          <w:rFonts w:ascii="Times New Roman" w:eastAsia="Times New Roman" w:hAnsi="Times New Roman" w:cs="Times New Roman"/>
        </w:rPr>
        <w:t xml:space="preserve"> Русенов, Тинка Пенева Величкова, Янко Гочев Петков и приеха решението.</w:t>
      </w:r>
    </w:p>
    <w:p w:rsidR="00267EF1" w:rsidRPr="00DB2D5E" w:rsidRDefault="00267EF1" w:rsidP="00267EF1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E0441E" w:rsidRPr="00DB2D5E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DB2D5E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13352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DB2D5E">
        <w:rPr>
          <w:rFonts w:ascii="Times New Roman" w:eastAsia="Times New Roman" w:hAnsi="Times New Roman" w:cs="Times New Roman"/>
          <w:b/>
        </w:rPr>
        <w:t>ПРОТОКОЛИСТ: _____</w:t>
      </w:r>
      <w:r w:rsidR="005B230E">
        <w:rPr>
          <w:rFonts w:ascii="Times New Roman" w:eastAsia="Times New Roman" w:hAnsi="Times New Roman" w:cs="Times New Roman"/>
          <w:b/>
        </w:rPr>
        <w:t>п</w:t>
      </w:r>
      <w:r w:rsidR="009A0A88" w:rsidRPr="00DB2D5E">
        <w:rPr>
          <w:rFonts w:ascii="Times New Roman" w:eastAsia="Times New Roman" w:hAnsi="Times New Roman" w:cs="Times New Roman"/>
          <w:b/>
        </w:rPr>
        <w:t>_</w:t>
      </w:r>
      <w:r w:rsidR="00301803" w:rsidRPr="00DB2D5E">
        <w:rPr>
          <w:rFonts w:ascii="Times New Roman" w:eastAsia="Times New Roman" w:hAnsi="Times New Roman" w:cs="Times New Roman"/>
          <w:b/>
        </w:rPr>
        <w:t>_</w:t>
      </w:r>
      <w:r w:rsidR="006E57E9" w:rsidRPr="00DB2D5E">
        <w:rPr>
          <w:rFonts w:ascii="Times New Roman" w:eastAsia="Times New Roman" w:hAnsi="Times New Roman" w:cs="Times New Roman"/>
          <w:b/>
        </w:rPr>
        <w:t>___</w:t>
      </w:r>
      <w:r w:rsidR="009A0A88" w:rsidRPr="00DB2D5E">
        <w:rPr>
          <w:rFonts w:ascii="Times New Roman" w:eastAsia="Times New Roman" w:hAnsi="Times New Roman" w:cs="Times New Roman"/>
          <w:b/>
        </w:rPr>
        <w:t xml:space="preserve">  </w:t>
      </w:r>
      <w:r w:rsidR="00CF39C2" w:rsidRPr="00DB2D5E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DB2D5E">
        <w:rPr>
          <w:rFonts w:ascii="Times New Roman" w:eastAsia="Times New Roman" w:hAnsi="Times New Roman" w:cs="Times New Roman"/>
          <w:b/>
        </w:rPr>
        <w:t xml:space="preserve">   </w:t>
      </w:r>
      <w:r w:rsidR="003F097D" w:rsidRPr="00DB2D5E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DB2D5E">
        <w:rPr>
          <w:rFonts w:ascii="Times New Roman" w:eastAsia="Times New Roman" w:hAnsi="Times New Roman" w:cs="Times New Roman"/>
          <w:b/>
        </w:rPr>
        <w:t>ПРЕДСЕДАТЕЛ ОбС Опан____</w:t>
      </w:r>
      <w:r w:rsidR="005B230E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DB2D5E">
        <w:rPr>
          <w:rFonts w:ascii="Times New Roman" w:eastAsia="Times New Roman" w:hAnsi="Times New Roman" w:cs="Times New Roman"/>
          <w:b/>
        </w:rPr>
        <w:t>_</w:t>
      </w:r>
      <w:r w:rsidR="005C65CD" w:rsidRPr="00DB2D5E">
        <w:rPr>
          <w:rFonts w:ascii="Times New Roman" w:eastAsia="Times New Roman" w:hAnsi="Times New Roman" w:cs="Times New Roman"/>
          <w:b/>
        </w:rPr>
        <w:t>____</w:t>
      </w:r>
      <w:r w:rsidR="00B61434" w:rsidRPr="00DB2D5E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DB2D5E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DB2D5E">
        <w:rPr>
          <w:rFonts w:ascii="Times New Roman" w:eastAsia="Times New Roman" w:hAnsi="Times New Roman" w:cs="Times New Roman"/>
          <w:b/>
        </w:rPr>
        <w:t>/</w:t>
      </w:r>
      <w:r w:rsidR="000D56AF" w:rsidRPr="00DB2D5E">
        <w:rPr>
          <w:rFonts w:ascii="Times New Roman" w:eastAsia="Times New Roman" w:hAnsi="Times New Roman" w:cs="Times New Roman"/>
          <w:b/>
        </w:rPr>
        <w:t>М.Делийска</w:t>
      </w:r>
      <w:r w:rsidR="00B61434" w:rsidRPr="00DB2D5E">
        <w:rPr>
          <w:rFonts w:ascii="Times New Roman" w:eastAsia="Times New Roman" w:hAnsi="Times New Roman" w:cs="Times New Roman"/>
          <w:b/>
        </w:rPr>
        <w:t>/</w:t>
      </w:r>
      <w:r w:rsidR="009A0A88" w:rsidRPr="00DB2D5E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DB2D5E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DB2D5E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DB2D5E">
        <w:rPr>
          <w:rFonts w:ascii="Times New Roman" w:eastAsia="Times New Roman" w:hAnsi="Times New Roman" w:cs="Times New Roman"/>
          <w:b/>
        </w:rPr>
        <w:t xml:space="preserve"> </w:t>
      </w:r>
      <w:r w:rsidR="00CF39C2" w:rsidRPr="00DB2D5E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DB2D5E">
        <w:rPr>
          <w:rFonts w:ascii="Times New Roman" w:eastAsia="Times New Roman" w:hAnsi="Times New Roman" w:cs="Times New Roman"/>
          <w:b/>
        </w:rPr>
        <w:t xml:space="preserve">   </w:t>
      </w:r>
      <w:r w:rsidR="00CB7C09" w:rsidRPr="00DB2D5E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DB2D5E">
        <w:rPr>
          <w:rFonts w:ascii="Times New Roman" w:eastAsia="Times New Roman" w:hAnsi="Times New Roman" w:cs="Times New Roman"/>
          <w:b/>
        </w:rPr>
        <w:t xml:space="preserve"> </w:t>
      </w:r>
      <w:r w:rsidR="001A1DA5" w:rsidRPr="00DB2D5E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DB2D5E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DB2D5E">
        <w:rPr>
          <w:rFonts w:ascii="Times New Roman" w:eastAsia="Times New Roman" w:hAnsi="Times New Roman" w:cs="Times New Roman"/>
          <w:b/>
        </w:rPr>
        <w:t xml:space="preserve"> </w:t>
      </w:r>
      <w:r w:rsidR="006322D3" w:rsidRPr="00DB2D5E">
        <w:rPr>
          <w:rFonts w:ascii="Times New Roman" w:eastAsia="Times New Roman" w:hAnsi="Times New Roman" w:cs="Times New Roman"/>
          <w:b/>
        </w:rPr>
        <w:t xml:space="preserve">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     </w:t>
      </w:r>
      <w:r w:rsidR="0073235C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</w:t>
      </w:r>
      <w:r w:rsidR="003F097D" w:rsidRPr="00233EC0">
        <w:rPr>
          <w:rFonts w:ascii="Times New Roman" w:eastAsia="Times New Roman" w:hAnsi="Times New Roman" w:cs="Times New Roman"/>
          <w:b/>
        </w:rPr>
        <w:t>/Т.Динев/</w:t>
      </w:r>
    </w:p>
    <w:p w:rsidR="00713352" w:rsidRPr="00B10C93" w:rsidRDefault="00713352" w:rsidP="00713352">
      <w:pPr>
        <w:rPr>
          <w:rFonts w:ascii="Times New Roman" w:eastAsia="Times New Roman" w:hAnsi="Times New Roman" w:cs="Times New Roman"/>
          <w:b/>
        </w:rPr>
      </w:pPr>
      <w:r w:rsidRPr="00B10C93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713352" w:rsidRDefault="003F097D" w:rsidP="00713352">
      <w:pPr>
        <w:rPr>
          <w:rFonts w:ascii="Times New Roman" w:eastAsia="Times New Roman" w:hAnsi="Times New Roman" w:cs="Times New Roman"/>
        </w:rPr>
      </w:pPr>
    </w:p>
    <w:sectPr w:rsidR="003F097D" w:rsidRPr="00713352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CB0" w:rsidRDefault="00ED3CB0" w:rsidP="001E098A">
      <w:pPr>
        <w:spacing w:after="0" w:line="240" w:lineRule="auto"/>
      </w:pPr>
      <w:r>
        <w:separator/>
      </w:r>
    </w:p>
  </w:endnote>
  <w:endnote w:type="continuationSeparator" w:id="0">
    <w:p w:rsidR="00ED3CB0" w:rsidRDefault="00ED3CB0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CB0" w:rsidRDefault="00ED3CB0" w:rsidP="001E098A">
      <w:pPr>
        <w:spacing w:after="0" w:line="240" w:lineRule="auto"/>
      </w:pPr>
      <w:r>
        <w:separator/>
      </w:r>
    </w:p>
  </w:footnote>
  <w:footnote w:type="continuationSeparator" w:id="0">
    <w:p w:rsidR="00ED3CB0" w:rsidRDefault="00ED3CB0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7DE2D5B"/>
    <w:multiLevelType w:val="hybridMultilevel"/>
    <w:tmpl w:val="701675B2"/>
    <w:lvl w:ilvl="0" w:tplc="AD8C6912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915623"/>
    <w:multiLevelType w:val="hybridMultilevel"/>
    <w:tmpl w:val="8C2C0EB4"/>
    <w:lvl w:ilvl="0" w:tplc="FFFFFFFF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2"/>
  </w:num>
  <w:num w:numId="5">
    <w:abstractNumId w:val="13"/>
  </w:num>
  <w:num w:numId="6">
    <w:abstractNumId w:val="4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9"/>
  </w:num>
  <w:num w:numId="12">
    <w:abstractNumId w:val="1"/>
  </w:num>
  <w:num w:numId="13">
    <w:abstractNumId w:val="12"/>
  </w:num>
  <w:num w:numId="1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43CA"/>
    <w:rsid w:val="00125EFF"/>
    <w:rsid w:val="00132FFC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4B1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328F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2BE"/>
    <w:rsid w:val="00566A68"/>
    <w:rsid w:val="00567AF8"/>
    <w:rsid w:val="00571E74"/>
    <w:rsid w:val="0057318A"/>
    <w:rsid w:val="00573774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230E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16EE7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352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4163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37DC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A5DAE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4B2C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BC6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17B0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3D2C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2D5E"/>
    <w:rsid w:val="00DB3661"/>
    <w:rsid w:val="00DC07E3"/>
    <w:rsid w:val="00DC337A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48E7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20A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B76E5"/>
    <w:rsid w:val="00EC019F"/>
    <w:rsid w:val="00EC0267"/>
    <w:rsid w:val="00EC21D9"/>
    <w:rsid w:val="00EC2CB0"/>
    <w:rsid w:val="00EC7DE3"/>
    <w:rsid w:val="00EC7E34"/>
    <w:rsid w:val="00ED0944"/>
    <w:rsid w:val="00ED0C9C"/>
    <w:rsid w:val="00ED3CB0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0E3"/>
    <w:rsid w:val="00F46D12"/>
    <w:rsid w:val="00F52D1D"/>
    <w:rsid w:val="00F52EE3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970D6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359D4-6A04-428B-8794-C41DC895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448</cp:revision>
  <cp:lastPrinted>2026-02-26T08:12:00Z</cp:lastPrinted>
  <dcterms:created xsi:type="dcterms:W3CDTF">2017-11-07T12:11:00Z</dcterms:created>
  <dcterms:modified xsi:type="dcterms:W3CDTF">2026-07-29T11:58:00Z</dcterms:modified>
</cp:coreProperties>
</file>