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233EC0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233EC0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233EC0">
        <w:rPr>
          <w:rFonts w:ascii="Times New Roman" w:eastAsia="Times New Roman" w:hAnsi="Times New Roman" w:cs="Times New Roman"/>
          <w:b/>
        </w:rPr>
        <w:tab/>
      </w:r>
      <w:r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4C010C">
        <w:rPr>
          <w:rFonts w:ascii="Times New Roman" w:eastAsia="Times New Roman" w:hAnsi="Times New Roman" w:cs="Times New Roman"/>
          <w:b/>
        </w:rPr>
        <w:t>Препис:</w:t>
      </w:r>
    </w:p>
    <w:p w:rsidR="00F90550" w:rsidRPr="00233EC0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233EC0">
        <w:rPr>
          <w:rFonts w:ascii="Times New Roman" w:eastAsia="Times New Roman" w:hAnsi="Times New Roman" w:cs="Times New Roman"/>
          <w:b/>
        </w:rPr>
        <w:t>ПРОТОКОЛ № 2</w:t>
      </w:r>
      <w:r w:rsidR="00233EC0" w:rsidRPr="00233EC0">
        <w:rPr>
          <w:rFonts w:ascii="Times New Roman" w:eastAsia="Times New Roman" w:hAnsi="Times New Roman" w:cs="Times New Roman"/>
          <w:b/>
        </w:rPr>
        <w:t>5</w:t>
      </w:r>
    </w:p>
    <w:p w:rsidR="008345B5" w:rsidRPr="00233EC0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233EC0">
        <w:rPr>
          <w:rFonts w:ascii="Times New Roman" w:eastAsia="Times New Roman" w:hAnsi="Times New Roman" w:cs="Times New Roman"/>
          <w:b/>
        </w:rPr>
        <w:t>от 2</w:t>
      </w:r>
      <w:r w:rsidR="00233EC0" w:rsidRPr="00233EC0">
        <w:rPr>
          <w:rFonts w:ascii="Times New Roman" w:eastAsia="Times New Roman" w:hAnsi="Times New Roman" w:cs="Times New Roman"/>
          <w:b/>
        </w:rPr>
        <w:t>4</w:t>
      </w:r>
      <w:r w:rsidR="00F90550" w:rsidRPr="00233EC0">
        <w:rPr>
          <w:rFonts w:ascii="Times New Roman" w:eastAsia="Times New Roman" w:hAnsi="Times New Roman" w:cs="Times New Roman"/>
          <w:b/>
        </w:rPr>
        <w:t>.</w:t>
      </w:r>
      <w:r w:rsidR="00384009" w:rsidRPr="00233EC0">
        <w:rPr>
          <w:rFonts w:ascii="Times New Roman" w:eastAsia="Times New Roman" w:hAnsi="Times New Roman" w:cs="Times New Roman"/>
          <w:b/>
        </w:rPr>
        <w:t>0</w:t>
      </w:r>
      <w:r w:rsidR="00233EC0" w:rsidRPr="00233EC0">
        <w:rPr>
          <w:rFonts w:ascii="Times New Roman" w:eastAsia="Times New Roman" w:hAnsi="Times New Roman" w:cs="Times New Roman"/>
          <w:b/>
        </w:rPr>
        <w:t>6</w:t>
      </w:r>
      <w:r w:rsidR="00F90550" w:rsidRPr="00233EC0">
        <w:rPr>
          <w:rFonts w:ascii="Times New Roman" w:eastAsia="Times New Roman" w:hAnsi="Times New Roman" w:cs="Times New Roman"/>
          <w:b/>
        </w:rPr>
        <w:t>.202</w:t>
      </w:r>
      <w:r w:rsidR="00384009" w:rsidRPr="00233EC0">
        <w:rPr>
          <w:rFonts w:ascii="Times New Roman" w:eastAsia="Times New Roman" w:hAnsi="Times New Roman" w:cs="Times New Roman"/>
          <w:b/>
        </w:rPr>
        <w:t>6</w:t>
      </w:r>
      <w:r w:rsidR="00F90550" w:rsidRPr="00233EC0">
        <w:rPr>
          <w:rFonts w:ascii="Times New Roman" w:eastAsia="Times New Roman" w:hAnsi="Times New Roman" w:cs="Times New Roman"/>
          <w:b/>
        </w:rPr>
        <w:t xml:space="preserve"> г.</w:t>
      </w:r>
    </w:p>
    <w:p w:rsidR="004C6C0E" w:rsidRPr="00233EC0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233EC0" w:rsidRPr="00233EC0" w:rsidRDefault="00233EC0" w:rsidP="00233EC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9D9D9" w:themeFill="background1" w:themeFillShade="D9"/>
        <w:tabs>
          <w:tab w:val="center" w:pos="4535"/>
        </w:tabs>
        <w:spacing w:after="0"/>
        <w:rPr>
          <w:rFonts w:ascii="Times New Roman" w:eastAsia="Times New Roman" w:hAnsi="Times New Roman" w:cs="Times New Roman"/>
          <w:b/>
        </w:rPr>
      </w:pPr>
      <w:r w:rsidRPr="00233EC0">
        <w:rPr>
          <w:rFonts w:ascii="Times New Roman" w:eastAsia="Times New Roman" w:hAnsi="Times New Roman" w:cs="Times New Roman"/>
          <w:b/>
        </w:rPr>
        <w:t>ПРИЕМАНЕ НА ОБЩИНСКИ ГОДИШЕН ПЛАН НА СОЦИАЛНИТЕ УСЛУГИ НА ОБЩИНА ОПАН ЗА 2027 Г.</w:t>
      </w:r>
    </w:p>
    <w:p w:rsidR="004C6C0E" w:rsidRPr="00233EC0" w:rsidRDefault="00233EC0" w:rsidP="00FF56E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9D9D9" w:themeFill="background1" w:themeFillShade="D9"/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233EC0">
        <w:rPr>
          <w:rFonts w:ascii="Times New Roman" w:eastAsia="Calibri" w:hAnsi="Times New Roman" w:cs="Times New Roman"/>
          <w:b/>
        </w:rPr>
        <w:tab/>
      </w:r>
    </w:p>
    <w:p w:rsidR="00FF56E3" w:rsidRPr="00233EC0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233EC0">
        <w:rPr>
          <w:rFonts w:ascii="Times New Roman" w:eastAsia="Calibri" w:hAnsi="Times New Roman" w:cs="Times New Roman"/>
          <w:b/>
        </w:rPr>
        <w:tab/>
      </w:r>
    </w:p>
    <w:p w:rsidR="00A30340" w:rsidRPr="00233EC0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233EC0">
        <w:rPr>
          <w:rFonts w:ascii="Times New Roman" w:eastAsia="Calibri" w:hAnsi="Times New Roman" w:cs="Times New Roman"/>
          <w:b/>
        </w:rPr>
        <w:tab/>
      </w:r>
      <w:r w:rsidR="00DB0BFC" w:rsidRPr="00233EC0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233EC0">
        <w:rPr>
          <w:rFonts w:ascii="Times New Roman" w:eastAsia="Calibri" w:hAnsi="Times New Roman" w:cs="Times New Roman"/>
          <w:b/>
        </w:rPr>
        <w:t>2</w:t>
      </w:r>
      <w:r w:rsidR="00550D3B" w:rsidRPr="00233EC0">
        <w:rPr>
          <w:rFonts w:ascii="Times New Roman" w:eastAsia="Calibri" w:hAnsi="Times New Roman" w:cs="Times New Roman"/>
          <w:b/>
        </w:rPr>
        <w:t>3</w:t>
      </w:r>
      <w:r w:rsidR="00233EC0" w:rsidRPr="00233EC0">
        <w:rPr>
          <w:rFonts w:ascii="Times New Roman" w:eastAsia="Calibri" w:hAnsi="Times New Roman" w:cs="Times New Roman"/>
          <w:b/>
        </w:rPr>
        <w:t>5</w:t>
      </w:r>
    </w:p>
    <w:p w:rsidR="00F85062" w:rsidRPr="00233EC0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233EC0" w:rsidRPr="00233EC0" w:rsidRDefault="000A7B02" w:rsidP="00233EC0">
      <w:pPr>
        <w:pStyle w:val="25"/>
        <w:shd w:val="clear" w:color="auto" w:fill="auto"/>
        <w:spacing w:before="0" w:line="346" w:lineRule="exact"/>
        <w:ind w:firstLine="740"/>
        <w:rPr>
          <w:b/>
          <w:color w:val="000000"/>
          <w:lang w:eastAsia="bg-BG" w:bidi="bg-BG"/>
        </w:rPr>
      </w:pPr>
      <w:r w:rsidRPr="00233EC0">
        <w:rPr>
          <w:b/>
        </w:rPr>
        <w:t xml:space="preserve">      </w:t>
      </w:r>
      <w:r w:rsidR="00233EC0" w:rsidRPr="00233EC0">
        <w:rPr>
          <w:b/>
          <w:color w:val="000000"/>
          <w:lang w:eastAsia="bg-BG" w:bidi="bg-BG"/>
        </w:rPr>
        <w:t>В изпълнение на чл. 63 от Наредбата за планиране на социалните услуги и на основание чл.21, ал.1, т.12, т</w:t>
      </w:r>
      <w:r w:rsidR="00233EC0" w:rsidRPr="00233EC0">
        <w:rPr>
          <w:b/>
          <w:lang w:eastAsia="bg-BG" w:bidi="bg-BG"/>
        </w:rPr>
        <w:t xml:space="preserve">.24 </w:t>
      </w:r>
      <w:r w:rsidR="00233EC0" w:rsidRPr="00233EC0">
        <w:rPr>
          <w:b/>
          <w:color w:val="000000"/>
          <w:lang w:eastAsia="bg-BG" w:bidi="bg-BG"/>
        </w:rPr>
        <w:t>от ЗМСМА, чл.25, ал.1 и ал.2, т.1, т.5, т.9,т.11 и чл.29 от Закона за социалните услуги, общински съвет на Опан реши:</w:t>
      </w:r>
    </w:p>
    <w:p w:rsidR="00233EC0" w:rsidRPr="00233EC0" w:rsidRDefault="00233EC0" w:rsidP="00233EC0">
      <w:pPr>
        <w:pStyle w:val="25"/>
        <w:shd w:val="clear" w:color="auto" w:fill="auto"/>
        <w:spacing w:before="0" w:line="346" w:lineRule="exact"/>
        <w:ind w:firstLine="740"/>
        <w:rPr>
          <w:color w:val="000000"/>
          <w:lang w:eastAsia="bg-BG" w:bidi="bg-BG"/>
        </w:rPr>
      </w:pPr>
    </w:p>
    <w:p w:rsidR="00233EC0" w:rsidRPr="00233EC0" w:rsidRDefault="00233EC0" w:rsidP="00233EC0">
      <w:pPr>
        <w:pStyle w:val="25"/>
        <w:numPr>
          <w:ilvl w:val="0"/>
          <w:numId w:val="11"/>
        </w:numPr>
        <w:shd w:val="clear" w:color="auto" w:fill="auto"/>
        <w:spacing w:before="0" w:line="346" w:lineRule="exact"/>
      </w:pPr>
      <w:r w:rsidRPr="00233EC0">
        <w:rPr>
          <w:color w:val="000000"/>
          <w:lang w:eastAsia="bg-BG" w:bidi="bg-BG"/>
        </w:rPr>
        <w:t>Приема</w:t>
      </w:r>
      <w:r w:rsidRPr="00233EC0">
        <w:rPr>
          <w:b/>
          <w:color w:val="000000"/>
          <w:lang w:eastAsia="bg-BG" w:bidi="bg-BG"/>
        </w:rPr>
        <w:t xml:space="preserve"> </w:t>
      </w:r>
      <w:r w:rsidRPr="00233EC0">
        <w:rPr>
          <w:color w:val="000000"/>
          <w:lang w:eastAsia="bg-BG" w:bidi="bg-BG"/>
        </w:rPr>
        <w:t>Общински годишен план на социалните услуги за 2027 година на община Опан.</w:t>
      </w:r>
    </w:p>
    <w:p w:rsidR="000A7B02" w:rsidRPr="00233EC0" w:rsidRDefault="000A7B02" w:rsidP="00233EC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23035" w:rsidRPr="00233EC0" w:rsidRDefault="00A23035" w:rsidP="00A230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31FF7" w:rsidRPr="00233EC0" w:rsidRDefault="00531FF7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8B667F" w:rsidRPr="00233EC0" w:rsidRDefault="00233EC0" w:rsidP="008B66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832A3">
        <w:rPr>
          <w:rFonts w:ascii="Times New Roman" w:eastAsia="Times New Roman" w:hAnsi="Times New Roman" w:cs="Times New Roman"/>
        </w:rPr>
        <w:t>С 10</w:t>
      </w:r>
      <w:r w:rsidR="008B667F" w:rsidRPr="003832A3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</w:p>
    <w:p w:rsidR="00E0441E" w:rsidRPr="003832A3" w:rsidRDefault="00E0441E" w:rsidP="0014532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0441E" w:rsidRPr="00233EC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233EC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233EC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233EC0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C010C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233EC0">
        <w:rPr>
          <w:rFonts w:ascii="Times New Roman" w:eastAsia="Times New Roman" w:hAnsi="Times New Roman" w:cs="Times New Roman"/>
          <w:b/>
        </w:rPr>
        <w:t>ПРОТОКОЛИСТ: _____</w:t>
      </w:r>
      <w:r w:rsidR="004C010C">
        <w:rPr>
          <w:rFonts w:ascii="Times New Roman" w:eastAsia="Times New Roman" w:hAnsi="Times New Roman" w:cs="Times New Roman"/>
          <w:b/>
        </w:rPr>
        <w:t>п</w:t>
      </w:r>
      <w:r w:rsidR="009A0A88" w:rsidRPr="00233EC0">
        <w:rPr>
          <w:rFonts w:ascii="Times New Roman" w:eastAsia="Times New Roman" w:hAnsi="Times New Roman" w:cs="Times New Roman"/>
          <w:b/>
        </w:rPr>
        <w:t>_</w:t>
      </w:r>
      <w:r w:rsidR="00301803" w:rsidRPr="00233EC0">
        <w:rPr>
          <w:rFonts w:ascii="Times New Roman" w:eastAsia="Times New Roman" w:hAnsi="Times New Roman" w:cs="Times New Roman"/>
          <w:b/>
        </w:rPr>
        <w:t>_</w:t>
      </w:r>
      <w:r w:rsidR="006E57E9" w:rsidRPr="00233EC0">
        <w:rPr>
          <w:rFonts w:ascii="Times New Roman" w:eastAsia="Times New Roman" w:hAnsi="Times New Roman" w:cs="Times New Roman"/>
          <w:b/>
        </w:rPr>
        <w:t>___</w:t>
      </w:r>
      <w:r w:rsidR="009A0A88" w:rsidRPr="00233EC0">
        <w:rPr>
          <w:rFonts w:ascii="Times New Roman" w:eastAsia="Times New Roman" w:hAnsi="Times New Roman" w:cs="Times New Roman"/>
          <w:b/>
        </w:rPr>
        <w:t xml:space="preserve">  </w:t>
      </w:r>
      <w:r w:rsidR="00CF39C2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233EC0">
        <w:rPr>
          <w:rFonts w:ascii="Times New Roman" w:eastAsia="Times New Roman" w:hAnsi="Times New Roman" w:cs="Times New Roman"/>
          <w:b/>
        </w:rPr>
        <w:t xml:space="preserve">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233EC0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233EC0">
        <w:rPr>
          <w:rFonts w:ascii="Times New Roman" w:eastAsia="Times New Roman" w:hAnsi="Times New Roman" w:cs="Times New Roman"/>
          <w:b/>
        </w:rPr>
        <w:t>Опан_____</w:t>
      </w:r>
      <w:r w:rsidR="004C010C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233EC0">
        <w:rPr>
          <w:rFonts w:ascii="Times New Roman" w:eastAsia="Times New Roman" w:hAnsi="Times New Roman" w:cs="Times New Roman"/>
          <w:b/>
        </w:rPr>
        <w:t>_</w:t>
      </w:r>
      <w:r w:rsidR="005C65CD" w:rsidRPr="00233EC0">
        <w:rPr>
          <w:rFonts w:ascii="Times New Roman" w:eastAsia="Times New Roman" w:hAnsi="Times New Roman" w:cs="Times New Roman"/>
          <w:b/>
        </w:rPr>
        <w:t>____</w:t>
      </w:r>
      <w:r w:rsidR="00B61434" w:rsidRPr="00233EC0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233EC0">
        <w:rPr>
          <w:rFonts w:ascii="Times New Roman" w:eastAsia="Times New Roman" w:hAnsi="Times New Roman" w:cs="Times New Roman"/>
          <w:b/>
        </w:rPr>
        <w:t>/</w:t>
      </w:r>
      <w:r w:rsidR="000D56AF" w:rsidRPr="00233EC0">
        <w:rPr>
          <w:rFonts w:ascii="Times New Roman" w:eastAsia="Times New Roman" w:hAnsi="Times New Roman" w:cs="Times New Roman"/>
          <w:b/>
        </w:rPr>
        <w:t>М.Делийска</w:t>
      </w:r>
      <w:r w:rsidR="00B61434" w:rsidRPr="00233EC0">
        <w:rPr>
          <w:rFonts w:ascii="Times New Roman" w:eastAsia="Times New Roman" w:hAnsi="Times New Roman" w:cs="Times New Roman"/>
          <w:b/>
        </w:rPr>
        <w:t>/</w:t>
      </w:r>
      <w:r w:rsidR="009A0A88" w:rsidRPr="00233EC0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233EC0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233EC0">
        <w:rPr>
          <w:rFonts w:ascii="Times New Roman" w:eastAsia="Times New Roman" w:hAnsi="Times New Roman" w:cs="Times New Roman"/>
          <w:b/>
        </w:rPr>
        <w:t xml:space="preserve"> </w:t>
      </w:r>
      <w:r w:rsidR="00CF39C2" w:rsidRPr="00233EC0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233EC0">
        <w:rPr>
          <w:rFonts w:ascii="Times New Roman" w:eastAsia="Times New Roman" w:hAnsi="Times New Roman" w:cs="Times New Roman"/>
          <w:b/>
        </w:rPr>
        <w:t xml:space="preserve">   </w:t>
      </w:r>
      <w:r w:rsidR="00CB7C09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233EC0">
        <w:rPr>
          <w:rFonts w:ascii="Times New Roman" w:eastAsia="Times New Roman" w:hAnsi="Times New Roman" w:cs="Times New Roman"/>
          <w:b/>
        </w:rPr>
        <w:t xml:space="preserve"> </w:t>
      </w:r>
      <w:r w:rsidR="001A1DA5" w:rsidRPr="00233EC0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4C010C" w:rsidRDefault="004C010C" w:rsidP="004C010C">
      <w:pPr>
        <w:rPr>
          <w:rFonts w:ascii="Times New Roman" w:eastAsia="Times New Roman" w:hAnsi="Times New Roman" w:cs="Times New Roman"/>
        </w:rPr>
      </w:pPr>
    </w:p>
    <w:p w:rsidR="003F097D" w:rsidRPr="004C010C" w:rsidRDefault="004C010C" w:rsidP="004C010C">
      <w:pPr>
        <w:rPr>
          <w:rFonts w:ascii="Times New Roman" w:eastAsia="Times New Roman" w:hAnsi="Times New Roman" w:cs="Times New Roman"/>
          <w:b/>
        </w:rPr>
      </w:pPr>
      <w:r w:rsidRPr="004C010C">
        <w:rPr>
          <w:rFonts w:ascii="Times New Roman" w:eastAsia="Times New Roman" w:hAnsi="Times New Roman" w:cs="Times New Roman"/>
          <w:b/>
        </w:rPr>
        <w:t>Вярно с оригинала:</w:t>
      </w:r>
      <w:bookmarkStart w:id="1" w:name="_GoBack"/>
      <w:bookmarkEnd w:id="1"/>
    </w:p>
    <w:sectPr w:rsidR="003F097D" w:rsidRPr="004C010C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268" w:rsidRDefault="00290268" w:rsidP="001E098A">
      <w:pPr>
        <w:spacing w:after="0" w:line="240" w:lineRule="auto"/>
      </w:pPr>
      <w:r>
        <w:separator/>
      </w:r>
    </w:p>
  </w:endnote>
  <w:endnote w:type="continuationSeparator" w:id="0">
    <w:p w:rsidR="00290268" w:rsidRDefault="00290268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268" w:rsidRDefault="00290268" w:rsidP="001E098A">
      <w:pPr>
        <w:spacing w:after="0" w:line="240" w:lineRule="auto"/>
      </w:pPr>
      <w:r>
        <w:separator/>
      </w:r>
    </w:p>
  </w:footnote>
  <w:footnote w:type="continuationSeparator" w:id="0">
    <w:p w:rsidR="00290268" w:rsidRDefault="00290268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B761C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0268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32A3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010C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4686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6F3A9-2420-42F2-A2FA-180AC8BE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428</cp:revision>
  <cp:lastPrinted>2026-02-26T08:12:00Z</cp:lastPrinted>
  <dcterms:created xsi:type="dcterms:W3CDTF">2017-11-07T12:11:00Z</dcterms:created>
  <dcterms:modified xsi:type="dcterms:W3CDTF">2026-06-24T06:49:00Z</dcterms:modified>
</cp:coreProperties>
</file>