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F75C1F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F75C1F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F75C1F">
        <w:rPr>
          <w:rFonts w:ascii="Times New Roman" w:eastAsia="Times New Roman" w:hAnsi="Times New Roman" w:cs="Times New Roman"/>
          <w:b/>
        </w:rPr>
        <w:tab/>
      </w:r>
      <w:r w:rsidRPr="00F75C1F">
        <w:rPr>
          <w:rFonts w:ascii="Times New Roman" w:eastAsia="Times New Roman" w:hAnsi="Times New Roman" w:cs="Times New Roman"/>
          <w:b/>
        </w:rPr>
        <w:tab/>
      </w:r>
      <w:r w:rsidR="009F0691" w:rsidRPr="00F75C1F">
        <w:rPr>
          <w:rFonts w:ascii="Times New Roman" w:eastAsia="Times New Roman" w:hAnsi="Times New Roman" w:cs="Times New Roman"/>
          <w:b/>
        </w:rPr>
        <w:tab/>
      </w:r>
      <w:r w:rsidR="009F0691" w:rsidRPr="00F75C1F">
        <w:rPr>
          <w:rFonts w:ascii="Times New Roman" w:eastAsia="Times New Roman" w:hAnsi="Times New Roman" w:cs="Times New Roman"/>
          <w:b/>
        </w:rPr>
        <w:tab/>
      </w:r>
      <w:r w:rsidR="009F0691" w:rsidRPr="00F75C1F">
        <w:rPr>
          <w:rFonts w:ascii="Times New Roman" w:eastAsia="Times New Roman" w:hAnsi="Times New Roman" w:cs="Times New Roman"/>
          <w:b/>
        </w:rPr>
        <w:tab/>
      </w:r>
      <w:r w:rsidR="009F0691" w:rsidRPr="00F75C1F">
        <w:rPr>
          <w:rFonts w:ascii="Times New Roman" w:eastAsia="Times New Roman" w:hAnsi="Times New Roman" w:cs="Times New Roman"/>
          <w:b/>
        </w:rPr>
        <w:tab/>
      </w:r>
      <w:r w:rsidR="009F0691" w:rsidRPr="00F75C1F">
        <w:rPr>
          <w:rFonts w:ascii="Times New Roman" w:eastAsia="Times New Roman" w:hAnsi="Times New Roman" w:cs="Times New Roman"/>
          <w:b/>
        </w:rPr>
        <w:tab/>
      </w:r>
      <w:r w:rsidR="00B81099">
        <w:rPr>
          <w:rFonts w:ascii="Times New Roman" w:eastAsia="Times New Roman" w:hAnsi="Times New Roman" w:cs="Times New Roman"/>
          <w:b/>
        </w:rPr>
        <w:t>Препис:</w:t>
      </w:r>
    </w:p>
    <w:p w:rsidR="00F90550" w:rsidRPr="00F75C1F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F75C1F">
        <w:rPr>
          <w:rFonts w:ascii="Times New Roman" w:eastAsia="Times New Roman" w:hAnsi="Times New Roman" w:cs="Times New Roman"/>
          <w:b/>
        </w:rPr>
        <w:t>ПРОТОКОЛ № 2</w:t>
      </w:r>
      <w:r w:rsidR="002E5862" w:rsidRPr="00F75C1F">
        <w:rPr>
          <w:rFonts w:ascii="Times New Roman" w:eastAsia="Times New Roman" w:hAnsi="Times New Roman" w:cs="Times New Roman"/>
          <w:b/>
        </w:rPr>
        <w:t>6</w:t>
      </w:r>
    </w:p>
    <w:p w:rsidR="008345B5" w:rsidRPr="00F75C1F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F75C1F">
        <w:rPr>
          <w:rFonts w:ascii="Times New Roman" w:eastAsia="Times New Roman" w:hAnsi="Times New Roman" w:cs="Times New Roman"/>
          <w:b/>
        </w:rPr>
        <w:t>от 2</w:t>
      </w:r>
      <w:r w:rsidR="002E5862" w:rsidRPr="00F75C1F">
        <w:rPr>
          <w:rFonts w:ascii="Times New Roman" w:eastAsia="Times New Roman" w:hAnsi="Times New Roman" w:cs="Times New Roman"/>
          <w:b/>
        </w:rPr>
        <w:t>9</w:t>
      </w:r>
      <w:r w:rsidR="00F90550" w:rsidRPr="00F75C1F">
        <w:rPr>
          <w:rFonts w:ascii="Times New Roman" w:eastAsia="Times New Roman" w:hAnsi="Times New Roman" w:cs="Times New Roman"/>
          <w:b/>
        </w:rPr>
        <w:t>.</w:t>
      </w:r>
      <w:r w:rsidR="00384009" w:rsidRPr="00F75C1F">
        <w:rPr>
          <w:rFonts w:ascii="Times New Roman" w:eastAsia="Times New Roman" w:hAnsi="Times New Roman" w:cs="Times New Roman"/>
          <w:b/>
        </w:rPr>
        <w:t>0</w:t>
      </w:r>
      <w:r w:rsidR="002E5862" w:rsidRPr="00F75C1F">
        <w:rPr>
          <w:rFonts w:ascii="Times New Roman" w:eastAsia="Times New Roman" w:hAnsi="Times New Roman" w:cs="Times New Roman"/>
          <w:b/>
        </w:rPr>
        <w:t>7</w:t>
      </w:r>
      <w:r w:rsidR="00F90550" w:rsidRPr="00F75C1F">
        <w:rPr>
          <w:rFonts w:ascii="Times New Roman" w:eastAsia="Times New Roman" w:hAnsi="Times New Roman" w:cs="Times New Roman"/>
          <w:b/>
        </w:rPr>
        <w:t>.202</w:t>
      </w:r>
      <w:r w:rsidR="00384009" w:rsidRPr="00F75C1F">
        <w:rPr>
          <w:rFonts w:ascii="Times New Roman" w:eastAsia="Times New Roman" w:hAnsi="Times New Roman" w:cs="Times New Roman"/>
          <w:b/>
        </w:rPr>
        <w:t>6</w:t>
      </w:r>
      <w:r w:rsidR="00F90550" w:rsidRPr="00F75C1F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F75C1F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9F325D" w:rsidRPr="00F75C1F" w:rsidRDefault="009F325D" w:rsidP="009F325D">
      <w:pPr>
        <w:pBdr>
          <w:top w:val="thinThickSmallGap" w:sz="24" w:space="1" w:color="auto"/>
          <w:bottom w:val="thickThinSmallGap" w:sz="24" w:space="1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F75C1F">
        <w:rPr>
          <w:rFonts w:ascii="Times New Roman" w:eastAsia="Times New Roman" w:hAnsi="Times New Roman" w:cs="Times New Roman"/>
          <w:b/>
          <w:lang w:eastAsia="bg-BG" w:bidi="bg-BG"/>
        </w:rPr>
        <w:t>ВКЛЮЧВАНЕ НА СУ «ХРИСТО БОТЕВ» С. ОПАН В СПИСЪКА НА СРЕДИЩНИТЕ УЧИЛИЩА И СПИСЪКА НА ЗАЩИТЕНИТЕ УЧИЛИЩА</w:t>
      </w:r>
      <w:r w:rsidRPr="00F75C1F">
        <w:rPr>
          <w:rFonts w:ascii="Times New Roman" w:eastAsia="Times New Roman" w:hAnsi="Times New Roman" w:cs="Times New Roman"/>
          <w:b/>
          <w:lang w:eastAsia="bg-BG"/>
        </w:rPr>
        <w:t xml:space="preserve"> ЗА УЧЕБНАТА 202</w:t>
      </w:r>
      <w:r w:rsidRPr="00F75C1F">
        <w:rPr>
          <w:rFonts w:ascii="Times New Roman" w:eastAsia="Times New Roman" w:hAnsi="Times New Roman" w:cs="Times New Roman"/>
          <w:b/>
          <w:lang w:val="en-US" w:eastAsia="bg-BG"/>
        </w:rPr>
        <w:t>6</w:t>
      </w:r>
      <w:r w:rsidRPr="00F75C1F">
        <w:rPr>
          <w:rFonts w:ascii="Times New Roman" w:eastAsia="Times New Roman" w:hAnsi="Times New Roman" w:cs="Times New Roman"/>
          <w:b/>
          <w:lang w:eastAsia="bg-BG"/>
        </w:rPr>
        <w:t>/202</w:t>
      </w:r>
      <w:r w:rsidRPr="00F75C1F">
        <w:rPr>
          <w:rFonts w:ascii="Times New Roman" w:eastAsia="Times New Roman" w:hAnsi="Times New Roman" w:cs="Times New Roman"/>
          <w:b/>
          <w:lang w:val="en-US" w:eastAsia="bg-BG"/>
        </w:rPr>
        <w:t>7</w:t>
      </w:r>
      <w:r w:rsidRPr="00F75C1F">
        <w:rPr>
          <w:rFonts w:ascii="Times New Roman" w:eastAsia="Times New Roman" w:hAnsi="Times New Roman" w:cs="Times New Roman"/>
          <w:b/>
          <w:lang w:eastAsia="bg-BG"/>
        </w:rPr>
        <w:t xml:space="preserve">Г. </w:t>
      </w:r>
    </w:p>
    <w:p w:rsidR="00FF56E3" w:rsidRPr="00F75C1F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F75C1F">
        <w:rPr>
          <w:rFonts w:ascii="Times New Roman" w:eastAsia="Calibri" w:hAnsi="Times New Roman" w:cs="Times New Roman"/>
          <w:b/>
        </w:rPr>
        <w:tab/>
      </w:r>
    </w:p>
    <w:p w:rsidR="00A30340" w:rsidRPr="00F75C1F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F75C1F">
        <w:rPr>
          <w:rFonts w:ascii="Times New Roman" w:eastAsia="Calibri" w:hAnsi="Times New Roman" w:cs="Times New Roman"/>
          <w:b/>
        </w:rPr>
        <w:tab/>
      </w:r>
      <w:r w:rsidR="00DB0BFC" w:rsidRPr="00F75C1F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F75C1F">
        <w:rPr>
          <w:rFonts w:ascii="Times New Roman" w:eastAsia="Calibri" w:hAnsi="Times New Roman" w:cs="Times New Roman"/>
          <w:b/>
        </w:rPr>
        <w:t>2</w:t>
      </w:r>
      <w:r w:rsidR="002E5862" w:rsidRPr="00F75C1F">
        <w:rPr>
          <w:rFonts w:ascii="Times New Roman" w:eastAsia="Calibri" w:hAnsi="Times New Roman" w:cs="Times New Roman"/>
          <w:b/>
        </w:rPr>
        <w:t>4</w:t>
      </w:r>
      <w:r w:rsidR="00511386">
        <w:rPr>
          <w:rFonts w:ascii="Times New Roman" w:eastAsia="Calibri" w:hAnsi="Times New Roman" w:cs="Times New Roman"/>
          <w:b/>
        </w:rPr>
        <w:t>7</w:t>
      </w:r>
    </w:p>
    <w:p w:rsidR="009F325D" w:rsidRPr="00F75C1F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9F325D" w:rsidRPr="00F75C1F" w:rsidRDefault="009F325D" w:rsidP="009F325D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bg-BG" w:bidi="bg-BG"/>
        </w:rPr>
      </w:pPr>
      <w:r w:rsidRPr="00F75C1F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На основание чл.</w:t>
      </w:r>
      <w:r w:rsidRPr="00F75C1F">
        <w:rPr>
          <w:rFonts w:ascii="Times New Roman" w:eastAsia="Times New Roman" w:hAnsi="Times New Roman" w:cs="Times New Roman"/>
          <w:b/>
          <w:color w:val="000000"/>
          <w:lang w:val="en-US" w:eastAsia="bg-BG" w:bidi="bg-BG"/>
        </w:rPr>
        <w:t xml:space="preserve"> </w:t>
      </w:r>
      <w:r w:rsidRPr="00F75C1F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21, ал.</w:t>
      </w:r>
      <w:r w:rsidRPr="00F75C1F">
        <w:rPr>
          <w:rFonts w:ascii="Times New Roman" w:eastAsia="Times New Roman" w:hAnsi="Times New Roman" w:cs="Times New Roman"/>
          <w:b/>
          <w:color w:val="000000"/>
          <w:lang w:val="en-US" w:eastAsia="bg-BG" w:bidi="bg-BG"/>
        </w:rPr>
        <w:t xml:space="preserve"> </w:t>
      </w:r>
      <w:r w:rsidRPr="00F75C1F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1, т.</w:t>
      </w:r>
      <w:r w:rsidRPr="00F75C1F">
        <w:rPr>
          <w:rFonts w:ascii="Times New Roman" w:eastAsia="Times New Roman" w:hAnsi="Times New Roman" w:cs="Times New Roman"/>
          <w:b/>
          <w:color w:val="000000"/>
          <w:lang w:val="en-US" w:eastAsia="bg-BG" w:bidi="bg-BG"/>
        </w:rPr>
        <w:t xml:space="preserve"> </w:t>
      </w:r>
      <w:r w:rsidRPr="00F75C1F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23 от ЗМСМА, във връзка с чл. 53, ал. 2 и чл.</w:t>
      </w:r>
      <w:r w:rsidRPr="00F75C1F">
        <w:rPr>
          <w:rFonts w:ascii="Times New Roman" w:eastAsia="Times New Roman" w:hAnsi="Times New Roman" w:cs="Times New Roman"/>
          <w:b/>
          <w:color w:val="000000"/>
          <w:lang w:val="en-US" w:eastAsia="bg-BG" w:bidi="bg-BG"/>
        </w:rPr>
        <w:t xml:space="preserve"> </w:t>
      </w:r>
      <w:r w:rsidRPr="00F75C1F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54, ал. 2 от Закона за предучилищното и училищното образование, чл.</w:t>
      </w:r>
      <w:r w:rsidRPr="00F75C1F">
        <w:rPr>
          <w:rFonts w:ascii="Times New Roman" w:eastAsia="Times New Roman" w:hAnsi="Times New Roman" w:cs="Times New Roman"/>
          <w:b/>
          <w:color w:val="000000"/>
          <w:lang w:val="en-US" w:eastAsia="bg-BG" w:bidi="bg-BG"/>
        </w:rPr>
        <w:t xml:space="preserve"> </w:t>
      </w:r>
      <w:r w:rsidRPr="00F75C1F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З на Постановление №</w:t>
      </w:r>
      <w:r w:rsidRPr="00F75C1F">
        <w:rPr>
          <w:rFonts w:ascii="Times New Roman" w:eastAsia="Times New Roman" w:hAnsi="Times New Roman" w:cs="Times New Roman"/>
          <w:b/>
          <w:color w:val="000000"/>
          <w:lang w:val="en-US" w:bidi="en-US"/>
        </w:rPr>
        <w:t xml:space="preserve">128 </w:t>
      </w:r>
      <w:r w:rsidRPr="00F75C1F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на МС от 29.06.2017г. и чл. 5 от Постановление №121 на МС от 23.06.2017г.,:</w:t>
      </w:r>
    </w:p>
    <w:p w:rsidR="009F325D" w:rsidRPr="00F75C1F" w:rsidRDefault="009F325D" w:rsidP="009F325D">
      <w:pPr>
        <w:widowControl w:val="0"/>
        <w:numPr>
          <w:ilvl w:val="0"/>
          <w:numId w:val="15"/>
        </w:numPr>
        <w:tabs>
          <w:tab w:val="left" w:pos="993"/>
        </w:tabs>
        <w:spacing w:after="0" w:line="317" w:lineRule="exact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val="en-US" w:eastAsia="bg-BG" w:bidi="bg-BG"/>
        </w:rPr>
      </w:pPr>
      <w:r w:rsidRPr="00F75C1F">
        <w:rPr>
          <w:rFonts w:ascii="Times New Roman" w:eastAsia="Times New Roman" w:hAnsi="Times New Roman" w:cs="Times New Roman"/>
          <w:color w:val="000000"/>
          <w:lang w:eastAsia="bg-BG" w:bidi="bg-BG"/>
        </w:rPr>
        <w:t xml:space="preserve">Дава съгласие Средно училище „Христо Ботев“ с. Опан, община Опан, област Стара Загора да бъде включено в </w:t>
      </w:r>
      <w:r w:rsidRPr="00F75C1F">
        <w:rPr>
          <w:rFonts w:ascii="Times New Roman" w:eastAsia="Times New Roman" w:hAnsi="Times New Roman" w:cs="Times New Roman"/>
          <w:bCs/>
          <w:color w:val="000000"/>
          <w:lang w:eastAsia="bg-BG" w:bidi="bg-BG"/>
        </w:rPr>
        <w:t>списъка на средищните училища и в списъка на защитените училища на Република България за учебната 202</w:t>
      </w:r>
      <w:r w:rsidRPr="00F75C1F">
        <w:rPr>
          <w:rFonts w:ascii="Times New Roman" w:eastAsia="Times New Roman" w:hAnsi="Times New Roman" w:cs="Times New Roman"/>
          <w:bCs/>
          <w:color w:val="000000"/>
          <w:lang w:val="en-US" w:eastAsia="bg-BG" w:bidi="bg-BG"/>
        </w:rPr>
        <w:t>6</w:t>
      </w:r>
      <w:r w:rsidRPr="00F75C1F">
        <w:rPr>
          <w:rFonts w:ascii="Times New Roman" w:eastAsia="Times New Roman" w:hAnsi="Times New Roman" w:cs="Times New Roman"/>
          <w:bCs/>
          <w:color w:val="000000"/>
          <w:lang w:eastAsia="bg-BG" w:bidi="bg-BG"/>
        </w:rPr>
        <w:t>/202</w:t>
      </w:r>
      <w:r w:rsidRPr="00F75C1F">
        <w:rPr>
          <w:rFonts w:ascii="Times New Roman" w:eastAsia="Times New Roman" w:hAnsi="Times New Roman" w:cs="Times New Roman"/>
          <w:bCs/>
          <w:color w:val="000000"/>
          <w:lang w:val="en-US" w:eastAsia="bg-BG" w:bidi="bg-BG"/>
        </w:rPr>
        <w:t>7</w:t>
      </w:r>
      <w:r w:rsidRPr="00F75C1F">
        <w:rPr>
          <w:rFonts w:ascii="Times New Roman" w:eastAsia="Times New Roman" w:hAnsi="Times New Roman" w:cs="Times New Roman"/>
          <w:bCs/>
          <w:color w:val="000000"/>
          <w:lang w:eastAsia="bg-BG" w:bidi="bg-BG"/>
        </w:rPr>
        <w:t>г.</w:t>
      </w:r>
    </w:p>
    <w:p w:rsidR="009F325D" w:rsidRPr="00F75C1F" w:rsidRDefault="009F325D" w:rsidP="009F325D">
      <w:pPr>
        <w:widowControl w:val="0"/>
        <w:numPr>
          <w:ilvl w:val="0"/>
          <w:numId w:val="15"/>
        </w:numPr>
        <w:tabs>
          <w:tab w:val="left" w:pos="993"/>
        </w:tabs>
        <w:spacing w:after="0" w:line="317" w:lineRule="exact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val="en-US" w:eastAsia="bg-BG" w:bidi="bg-BG"/>
        </w:rPr>
      </w:pPr>
      <w:r w:rsidRPr="00F75C1F">
        <w:rPr>
          <w:rFonts w:ascii="Times New Roman" w:eastAsia="Times New Roman" w:hAnsi="Times New Roman" w:cs="Times New Roman"/>
          <w:color w:val="000000"/>
          <w:lang w:eastAsia="bg-BG" w:bidi="bg-BG"/>
        </w:rPr>
        <w:t>Възлага на кмета на община Опан да предприеме необходимите действия за включване на училището в списъците по т. 1.</w:t>
      </w:r>
    </w:p>
    <w:p w:rsidR="009F325D" w:rsidRPr="00F75C1F" w:rsidRDefault="009F325D" w:rsidP="00F75C1F">
      <w:pPr>
        <w:widowControl w:val="0"/>
        <w:tabs>
          <w:tab w:val="left" w:pos="993"/>
        </w:tabs>
        <w:spacing w:after="0" w:line="317" w:lineRule="exact"/>
        <w:ind w:left="567"/>
        <w:jc w:val="both"/>
        <w:rPr>
          <w:rFonts w:ascii="Times New Roman" w:eastAsia="Times New Roman" w:hAnsi="Times New Roman" w:cs="Times New Roman"/>
          <w:bCs/>
          <w:color w:val="000000"/>
          <w:lang w:val="en-US" w:eastAsia="bg-BG" w:bidi="bg-BG"/>
        </w:rPr>
      </w:pPr>
    </w:p>
    <w:p w:rsidR="009F325D" w:rsidRPr="00F75C1F" w:rsidRDefault="009F325D" w:rsidP="004146B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9F325D" w:rsidRPr="00F75C1F" w:rsidRDefault="009F325D" w:rsidP="009F32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1386">
        <w:rPr>
          <w:rFonts w:ascii="Times New Roman" w:eastAsia="Times New Roman" w:hAnsi="Times New Roman" w:cs="Times New Roman"/>
        </w:rPr>
        <w:t xml:space="preserve">С </w:t>
      </w:r>
      <w:r w:rsidR="00CB6154" w:rsidRPr="00511386">
        <w:rPr>
          <w:rFonts w:ascii="Times New Roman" w:eastAsia="Times New Roman" w:hAnsi="Times New Roman" w:cs="Times New Roman"/>
        </w:rPr>
        <w:t>1</w:t>
      </w:r>
      <w:r w:rsidR="00511386" w:rsidRPr="00511386">
        <w:rPr>
          <w:rFonts w:ascii="Times New Roman" w:eastAsia="Times New Roman" w:hAnsi="Times New Roman" w:cs="Times New Roman"/>
        </w:rPr>
        <w:t>0</w:t>
      </w:r>
      <w:r w:rsidRPr="00511386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E0441E" w:rsidRPr="00F75C1F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F75C1F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F75C1F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F75C1F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1099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F75C1F">
        <w:rPr>
          <w:rFonts w:ascii="Times New Roman" w:eastAsia="Times New Roman" w:hAnsi="Times New Roman" w:cs="Times New Roman"/>
          <w:b/>
        </w:rPr>
        <w:t>ПРОТОКОЛИСТ: _____</w:t>
      </w:r>
      <w:r w:rsidR="008277B1">
        <w:rPr>
          <w:rFonts w:ascii="Times New Roman" w:eastAsia="Times New Roman" w:hAnsi="Times New Roman" w:cs="Times New Roman"/>
          <w:b/>
        </w:rPr>
        <w:t>п</w:t>
      </w:r>
      <w:r w:rsidR="009A0A88" w:rsidRPr="00F75C1F">
        <w:rPr>
          <w:rFonts w:ascii="Times New Roman" w:eastAsia="Times New Roman" w:hAnsi="Times New Roman" w:cs="Times New Roman"/>
          <w:b/>
        </w:rPr>
        <w:t>_</w:t>
      </w:r>
      <w:r w:rsidR="00301803" w:rsidRPr="00F75C1F">
        <w:rPr>
          <w:rFonts w:ascii="Times New Roman" w:eastAsia="Times New Roman" w:hAnsi="Times New Roman" w:cs="Times New Roman"/>
          <w:b/>
        </w:rPr>
        <w:t>_</w:t>
      </w:r>
      <w:r w:rsidR="006E57E9" w:rsidRPr="00F75C1F">
        <w:rPr>
          <w:rFonts w:ascii="Times New Roman" w:eastAsia="Times New Roman" w:hAnsi="Times New Roman" w:cs="Times New Roman"/>
          <w:b/>
        </w:rPr>
        <w:t>___</w:t>
      </w:r>
      <w:r w:rsidR="009A0A88" w:rsidRPr="00F75C1F">
        <w:rPr>
          <w:rFonts w:ascii="Times New Roman" w:eastAsia="Times New Roman" w:hAnsi="Times New Roman" w:cs="Times New Roman"/>
          <w:b/>
        </w:rPr>
        <w:t xml:space="preserve">  </w:t>
      </w:r>
      <w:r w:rsidR="00CF39C2" w:rsidRPr="00F75C1F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F75C1F">
        <w:rPr>
          <w:rFonts w:ascii="Times New Roman" w:eastAsia="Times New Roman" w:hAnsi="Times New Roman" w:cs="Times New Roman"/>
          <w:b/>
        </w:rPr>
        <w:t xml:space="preserve">   </w:t>
      </w:r>
      <w:r w:rsidR="003F097D" w:rsidRPr="00F75C1F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F75C1F">
        <w:rPr>
          <w:rFonts w:ascii="Times New Roman" w:eastAsia="Times New Roman" w:hAnsi="Times New Roman" w:cs="Times New Roman"/>
          <w:b/>
        </w:rPr>
        <w:t>ПРЕДСЕДАТЕЛ ОбС Опан____</w:t>
      </w:r>
      <w:r w:rsidR="008277B1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F75C1F">
        <w:rPr>
          <w:rFonts w:ascii="Times New Roman" w:eastAsia="Times New Roman" w:hAnsi="Times New Roman" w:cs="Times New Roman"/>
          <w:b/>
        </w:rPr>
        <w:t>__</w:t>
      </w:r>
      <w:r w:rsidR="005C65CD" w:rsidRPr="00F75C1F">
        <w:rPr>
          <w:rFonts w:ascii="Times New Roman" w:eastAsia="Times New Roman" w:hAnsi="Times New Roman" w:cs="Times New Roman"/>
          <w:b/>
        </w:rPr>
        <w:t>____</w:t>
      </w:r>
      <w:r w:rsidR="00B61434" w:rsidRPr="00F75C1F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F75C1F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F75C1F">
        <w:rPr>
          <w:rFonts w:ascii="Times New Roman" w:eastAsia="Times New Roman" w:hAnsi="Times New Roman" w:cs="Times New Roman"/>
          <w:b/>
        </w:rPr>
        <w:t>/</w:t>
      </w:r>
      <w:r w:rsidR="000D56AF" w:rsidRPr="00F75C1F">
        <w:rPr>
          <w:rFonts w:ascii="Times New Roman" w:eastAsia="Times New Roman" w:hAnsi="Times New Roman" w:cs="Times New Roman"/>
          <w:b/>
        </w:rPr>
        <w:t>М.Делийска</w:t>
      </w:r>
      <w:r w:rsidR="00B61434" w:rsidRPr="00F75C1F">
        <w:rPr>
          <w:rFonts w:ascii="Times New Roman" w:eastAsia="Times New Roman" w:hAnsi="Times New Roman" w:cs="Times New Roman"/>
          <w:b/>
        </w:rPr>
        <w:t>/</w:t>
      </w:r>
      <w:r w:rsidR="009A0A88" w:rsidRPr="00F75C1F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F75C1F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F75C1F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F75C1F">
        <w:rPr>
          <w:rFonts w:ascii="Times New Roman" w:eastAsia="Times New Roman" w:hAnsi="Times New Roman" w:cs="Times New Roman"/>
          <w:b/>
        </w:rPr>
        <w:t xml:space="preserve"> </w:t>
      </w:r>
      <w:r w:rsidR="00CF39C2" w:rsidRPr="00F75C1F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F75C1F">
        <w:rPr>
          <w:rFonts w:ascii="Times New Roman" w:eastAsia="Times New Roman" w:hAnsi="Times New Roman" w:cs="Times New Roman"/>
          <w:b/>
        </w:rPr>
        <w:t xml:space="preserve">   </w:t>
      </w:r>
      <w:r w:rsidR="00CB7C09" w:rsidRPr="00F75C1F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F75C1F">
        <w:rPr>
          <w:rFonts w:ascii="Times New Roman" w:eastAsia="Times New Roman" w:hAnsi="Times New Roman" w:cs="Times New Roman"/>
          <w:b/>
        </w:rPr>
        <w:t xml:space="preserve"> </w:t>
      </w:r>
      <w:r w:rsidR="001A1DA5" w:rsidRPr="00F75C1F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F75C1F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F75C1F">
        <w:rPr>
          <w:rFonts w:ascii="Times New Roman" w:eastAsia="Times New Roman" w:hAnsi="Times New Roman" w:cs="Times New Roman"/>
          <w:b/>
        </w:rPr>
        <w:t xml:space="preserve"> </w:t>
      </w:r>
      <w:r w:rsidR="006322D3" w:rsidRPr="00F75C1F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F75C1F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F75C1F">
        <w:rPr>
          <w:rFonts w:ascii="Times New Roman" w:eastAsia="Times New Roman" w:hAnsi="Times New Roman" w:cs="Times New Roman"/>
          <w:b/>
        </w:rPr>
        <w:t xml:space="preserve"> </w:t>
      </w:r>
      <w:r w:rsidR="003F097D" w:rsidRPr="00F75C1F">
        <w:rPr>
          <w:rFonts w:ascii="Times New Roman" w:eastAsia="Times New Roman" w:hAnsi="Times New Roman" w:cs="Times New Roman"/>
          <w:b/>
        </w:rPr>
        <w:t>/Т.</w:t>
      </w:r>
      <w:r w:rsidR="003F097D" w:rsidRPr="00233EC0">
        <w:rPr>
          <w:rFonts w:ascii="Times New Roman" w:eastAsia="Times New Roman" w:hAnsi="Times New Roman" w:cs="Times New Roman"/>
          <w:b/>
        </w:rPr>
        <w:t>Динев/</w:t>
      </w:r>
    </w:p>
    <w:p w:rsidR="00B81099" w:rsidRDefault="00B81099" w:rsidP="00B81099">
      <w:pPr>
        <w:rPr>
          <w:rFonts w:ascii="Times New Roman" w:eastAsia="Times New Roman" w:hAnsi="Times New Roman" w:cs="Times New Roman"/>
        </w:rPr>
      </w:pPr>
    </w:p>
    <w:p w:rsidR="00B81099" w:rsidRPr="00B10C93" w:rsidRDefault="00B81099" w:rsidP="00B81099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B81099" w:rsidRDefault="00B81099" w:rsidP="00B81099">
      <w:pPr>
        <w:rPr>
          <w:rFonts w:ascii="Times New Roman" w:eastAsia="Times New Roman" w:hAnsi="Times New Roman" w:cs="Times New Roman"/>
        </w:rPr>
      </w:pPr>
    </w:p>
    <w:p w:rsidR="003F097D" w:rsidRPr="00B81099" w:rsidRDefault="003F097D" w:rsidP="00B81099">
      <w:pPr>
        <w:rPr>
          <w:rFonts w:ascii="Times New Roman" w:eastAsia="Times New Roman" w:hAnsi="Times New Roman" w:cs="Times New Roman"/>
        </w:rPr>
      </w:pPr>
    </w:p>
    <w:sectPr w:rsidR="003F097D" w:rsidRPr="00B81099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FAF" w:rsidRDefault="00037FAF" w:rsidP="001E098A">
      <w:pPr>
        <w:spacing w:after="0" w:line="240" w:lineRule="auto"/>
      </w:pPr>
      <w:r>
        <w:separator/>
      </w:r>
    </w:p>
  </w:endnote>
  <w:endnote w:type="continuationSeparator" w:id="0">
    <w:p w:rsidR="00037FAF" w:rsidRDefault="00037FAF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FAF" w:rsidRDefault="00037FAF" w:rsidP="001E098A">
      <w:pPr>
        <w:spacing w:after="0" w:line="240" w:lineRule="auto"/>
      </w:pPr>
      <w:r>
        <w:separator/>
      </w:r>
    </w:p>
  </w:footnote>
  <w:footnote w:type="continuationSeparator" w:id="0">
    <w:p w:rsidR="00037FAF" w:rsidRDefault="00037FAF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3"/>
  </w:num>
  <w:num w:numId="5">
    <w:abstractNumId w:val="14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7"/>
  </w:num>
  <w:num w:numId="1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37FAF"/>
    <w:rsid w:val="000447EB"/>
    <w:rsid w:val="00050E7D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83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3D73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073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0777"/>
    <w:rsid w:val="00321397"/>
    <w:rsid w:val="00322CA3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46B1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1386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277B1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64559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325D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822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1099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15D9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6154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97F1A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75C1F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D4895-7FA5-4AC6-AEEF-36B46C16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448</cp:revision>
  <cp:lastPrinted>2026-02-26T08:12:00Z</cp:lastPrinted>
  <dcterms:created xsi:type="dcterms:W3CDTF">2017-11-07T12:11:00Z</dcterms:created>
  <dcterms:modified xsi:type="dcterms:W3CDTF">2026-07-29T11:58:00Z</dcterms:modified>
</cp:coreProperties>
</file>