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66573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4A9E93F" wp14:editId="5A106DB8">
            <wp:extent cx="553720" cy="932180"/>
            <wp:effectExtent l="0" t="0" r="0" b="127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A80B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bg-BG"/>
        </w:rPr>
      </w:pPr>
    </w:p>
    <w:p w14:paraId="2011A1D6" w14:textId="77777777" w:rsidR="00A12BED" w:rsidRPr="00A12BED" w:rsidRDefault="00A12BED" w:rsidP="00A12BED">
      <w:pPr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36"/>
          <w:szCs w:val="36"/>
          <w:lang w:eastAsia="bg-BG"/>
        </w:rPr>
      </w:pPr>
      <w:r w:rsidRPr="00A12BED">
        <w:rPr>
          <w:rFonts w:ascii="Verdana" w:eastAsia="Times New Roman" w:hAnsi="Verdana" w:cs="Times New Roman"/>
          <w:b/>
          <w:sz w:val="36"/>
          <w:szCs w:val="36"/>
          <w:lang w:eastAsia="bg-BG"/>
        </w:rPr>
        <w:t>ОБЩИНА ОПАН</w:t>
      </w:r>
    </w:p>
    <w:p w14:paraId="5F7A61B0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750279B2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B039CEB" w14:textId="77777777" w:rsidR="00A12BED" w:rsidRPr="008D4928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ДО</w:t>
      </w:r>
    </w:p>
    <w:p w14:paraId="54A7DBEE" w14:textId="77777777" w:rsidR="00A12BED" w:rsidRPr="008D4928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 xml:space="preserve">ОБЩИНСКИ СЪВЕТ </w:t>
      </w:r>
    </w:p>
    <w:p w14:paraId="46AD1D57" w14:textId="77777777" w:rsidR="00A12BED" w:rsidRPr="008D4928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ОПАН</w:t>
      </w:r>
    </w:p>
    <w:p w14:paraId="7A4B7150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3B46FAAE" w14:textId="77777777" w:rsidR="00A12BED" w:rsidRPr="008D4928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14:paraId="2D0BBF5A" w14:textId="77777777" w:rsidR="00A12BED" w:rsidRPr="008D4928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П Р Е Д Л О Ж Е Н И Е</w:t>
      </w:r>
    </w:p>
    <w:p w14:paraId="36B8A6E1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64E6CEA4" w14:textId="77777777" w:rsidR="00A12BED" w:rsidRPr="008D4928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ОТ ИНЖ. ГЕНЧО ДОНЕВ КОЛЕВ – КМЕТ НА ОБЩИНА ОПАН</w:t>
      </w:r>
    </w:p>
    <w:p w14:paraId="05925FAB" w14:textId="77777777" w:rsidR="00A12BED" w:rsidRPr="008D4928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14:paraId="5B6CE0C9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7AF86BAA" w14:textId="1F04A19E" w:rsidR="00A12BED" w:rsidRPr="008D4928" w:rsidRDefault="00A12BED" w:rsidP="009F6751">
      <w:pPr>
        <w:pBdr>
          <w:top w:val="thickThinSmallGap" w:sz="24" w:space="1" w:color="auto"/>
          <w:bottom w:val="thinThickSmallGap" w:sz="2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="00281F55" w:rsidRPr="008D4928">
        <w:rPr>
          <w:rFonts w:ascii="Times New Roman" w:eastAsia="Times New Roman" w:hAnsi="Times New Roman" w:cs="Times New Roman"/>
          <w:b/>
          <w:lang w:eastAsia="bg-BG"/>
        </w:rPr>
        <w:t xml:space="preserve">ДАВАНЕ МАНДАТ НА ПРЕДСТАВИТЕЛ НА ОБЩИНА ОПАН ЗА УЧАСТИЕ В </w:t>
      </w:r>
      <w:r w:rsidR="00F74E31" w:rsidRPr="008D4928">
        <w:rPr>
          <w:rFonts w:ascii="Times New Roman" w:eastAsia="Times New Roman" w:hAnsi="Times New Roman" w:cs="Times New Roman"/>
          <w:b/>
          <w:lang w:eastAsia="bg-BG"/>
        </w:rPr>
        <w:t>ПРОВЕЖДАНЕ</w:t>
      </w:r>
      <w:r w:rsidR="00281F55" w:rsidRPr="008D4928">
        <w:rPr>
          <w:rFonts w:ascii="Times New Roman" w:eastAsia="Times New Roman" w:hAnsi="Times New Roman" w:cs="Times New Roman"/>
          <w:b/>
          <w:lang w:eastAsia="bg-BG"/>
        </w:rPr>
        <w:t>ТО</w:t>
      </w:r>
      <w:r w:rsidR="00F74E31" w:rsidRPr="008D4928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500370" w:rsidRPr="008D4928">
        <w:rPr>
          <w:rFonts w:ascii="Times New Roman" w:eastAsia="Times New Roman" w:hAnsi="Times New Roman" w:cs="Times New Roman"/>
          <w:b/>
          <w:lang w:eastAsia="bg-BG"/>
        </w:rPr>
        <w:t xml:space="preserve">НА </w:t>
      </w:r>
      <w:r w:rsidR="000352A9" w:rsidRPr="008D4928">
        <w:rPr>
          <w:rFonts w:ascii="Times New Roman" w:eastAsia="Times New Roman" w:hAnsi="Times New Roman" w:cs="Times New Roman"/>
          <w:b/>
          <w:lang w:eastAsia="bg-BG"/>
        </w:rPr>
        <w:t>ИЗВЪНРЕДНО</w:t>
      </w:r>
      <w:r w:rsidR="00500370" w:rsidRPr="008D4928">
        <w:rPr>
          <w:rFonts w:ascii="Times New Roman" w:eastAsia="Times New Roman" w:hAnsi="Times New Roman" w:cs="Times New Roman"/>
          <w:b/>
          <w:lang w:eastAsia="bg-BG"/>
        </w:rPr>
        <w:t xml:space="preserve"> ОБЩО СЪБРАНИЕ НА АКЦИОНЕРИТЕ НА </w:t>
      </w:r>
      <w:r w:rsidR="004B12D8" w:rsidRPr="008D4928">
        <w:rPr>
          <w:rFonts w:ascii="Times New Roman" w:eastAsia="Times New Roman" w:hAnsi="Times New Roman" w:cs="Times New Roman"/>
          <w:b/>
          <w:lang w:eastAsia="bg-BG"/>
        </w:rPr>
        <w:t>„</w:t>
      </w:r>
      <w:r w:rsidR="00281F55" w:rsidRPr="008D4928">
        <w:rPr>
          <w:rFonts w:ascii="Times New Roman" w:eastAsia="Times New Roman" w:hAnsi="Times New Roman" w:cs="Times New Roman"/>
          <w:b/>
          <w:lang w:eastAsia="bg-BG"/>
        </w:rPr>
        <w:t>УМБ</w:t>
      </w:r>
      <w:r w:rsidR="00500370" w:rsidRPr="008D4928">
        <w:rPr>
          <w:rFonts w:ascii="Times New Roman" w:eastAsia="Times New Roman" w:hAnsi="Times New Roman" w:cs="Times New Roman"/>
          <w:b/>
          <w:lang w:eastAsia="bg-BG"/>
        </w:rPr>
        <w:t>А</w:t>
      </w:r>
      <w:r w:rsidR="00281F55" w:rsidRPr="008D4928">
        <w:rPr>
          <w:rFonts w:ascii="Times New Roman" w:eastAsia="Times New Roman" w:hAnsi="Times New Roman" w:cs="Times New Roman"/>
          <w:b/>
          <w:lang w:eastAsia="bg-BG"/>
        </w:rPr>
        <w:t>Л ПРОФ. Д-Р СТ.</w:t>
      </w:r>
      <w:r w:rsidR="00500370" w:rsidRPr="008D4928">
        <w:rPr>
          <w:rFonts w:ascii="Times New Roman" w:eastAsia="Times New Roman" w:hAnsi="Times New Roman" w:cs="Times New Roman"/>
          <w:b/>
          <w:lang w:eastAsia="bg-BG"/>
        </w:rPr>
        <w:t xml:space="preserve"> КИРКОВИЧ</w:t>
      </w:r>
      <w:r w:rsidR="00EB2148" w:rsidRPr="008D4928">
        <w:rPr>
          <w:rFonts w:ascii="Times New Roman" w:eastAsia="Times New Roman" w:hAnsi="Times New Roman" w:cs="Times New Roman"/>
          <w:b/>
          <w:lang w:eastAsia="bg-BG"/>
        </w:rPr>
        <w:t>“</w:t>
      </w:r>
      <w:r w:rsidR="00500370" w:rsidRPr="008D4928">
        <w:rPr>
          <w:rFonts w:ascii="Times New Roman" w:eastAsia="Times New Roman" w:hAnsi="Times New Roman" w:cs="Times New Roman"/>
          <w:b/>
          <w:lang w:eastAsia="bg-BG"/>
        </w:rPr>
        <w:t xml:space="preserve"> АД – СТАРА ЗАГОРА </w:t>
      </w:r>
    </w:p>
    <w:p w14:paraId="27474122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739A903D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0B9C5AAA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УВАЖАЕМИ ГОСПОЖИ И ГОСПОДА</w:t>
      </w:r>
      <w:r w:rsidRPr="008D4928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8D4928">
        <w:rPr>
          <w:rFonts w:ascii="Times New Roman" w:eastAsia="Times New Roman" w:hAnsi="Times New Roman" w:cs="Times New Roman"/>
          <w:b/>
          <w:lang w:eastAsia="bg-BG"/>
        </w:rPr>
        <w:t>ОБЩИНСКИ СЪВЕТНИЦИ,</w:t>
      </w:r>
    </w:p>
    <w:p w14:paraId="084EF1D2" w14:textId="77777777" w:rsidR="00A12BED" w:rsidRPr="008D4928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4F31FB44" w14:textId="4EC834D8" w:rsidR="00080328" w:rsidRPr="008D4928" w:rsidRDefault="000352A9" w:rsidP="00923114">
      <w:pPr>
        <w:ind w:firstLine="760"/>
        <w:jc w:val="both"/>
      </w:pPr>
      <w:r w:rsidRPr="008D4928">
        <w:rPr>
          <w:rStyle w:val="2"/>
          <w:rFonts w:eastAsia="Arial Unicode MS"/>
          <w:sz w:val="22"/>
          <w:szCs w:val="22"/>
        </w:rPr>
        <w:t>С покана с в</w:t>
      </w:r>
      <w:r w:rsidR="00080328" w:rsidRPr="008D4928">
        <w:rPr>
          <w:rStyle w:val="2"/>
          <w:rFonts w:eastAsia="Arial Unicode MS"/>
          <w:sz w:val="22"/>
          <w:szCs w:val="22"/>
        </w:rPr>
        <w:t xml:space="preserve">х. № </w:t>
      </w:r>
      <w:r w:rsidRPr="008D4928">
        <w:rPr>
          <w:rStyle w:val="2"/>
          <w:rFonts w:eastAsia="Arial Unicode MS"/>
          <w:sz w:val="22"/>
          <w:szCs w:val="22"/>
        </w:rPr>
        <w:t>92.00.400</w:t>
      </w:r>
      <w:r w:rsidR="00080328" w:rsidRPr="008D4928">
        <w:rPr>
          <w:rStyle w:val="2"/>
          <w:rFonts w:eastAsia="Arial Unicode MS"/>
          <w:sz w:val="22"/>
          <w:szCs w:val="22"/>
        </w:rPr>
        <w:t xml:space="preserve"> от </w:t>
      </w:r>
      <w:r w:rsidRPr="008D4928">
        <w:rPr>
          <w:rStyle w:val="2"/>
          <w:rFonts w:eastAsia="Arial Unicode MS"/>
          <w:sz w:val="22"/>
          <w:szCs w:val="22"/>
        </w:rPr>
        <w:t>15</w:t>
      </w:r>
      <w:r w:rsidR="00080328" w:rsidRPr="008D4928">
        <w:rPr>
          <w:rStyle w:val="2"/>
          <w:rFonts w:eastAsia="Arial Unicode MS"/>
          <w:sz w:val="22"/>
          <w:szCs w:val="22"/>
        </w:rPr>
        <w:t>.</w:t>
      </w:r>
      <w:r w:rsidR="007A146F" w:rsidRPr="008D4928">
        <w:rPr>
          <w:rStyle w:val="2"/>
          <w:rFonts w:eastAsia="Arial Unicode MS"/>
          <w:sz w:val="22"/>
          <w:szCs w:val="22"/>
          <w:lang w:val="en-US"/>
        </w:rPr>
        <w:t>0</w:t>
      </w:r>
      <w:r w:rsidRPr="008D4928">
        <w:rPr>
          <w:rStyle w:val="2"/>
          <w:rFonts w:eastAsia="Arial Unicode MS"/>
          <w:sz w:val="22"/>
          <w:szCs w:val="22"/>
        </w:rPr>
        <w:t>9</w:t>
      </w:r>
      <w:r w:rsidR="00080328" w:rsidRPr="008D4928">
        <w:rPr>
          <w:rStyle w:val="2"/>
          <w:rFonts w:eastAsia="Arial Unicode MS"/>
          <w:sz w:val="22"/>
          <w:szCs w:val="22"/>
        </w:rPr>
        <w:t>.202</w:t>
      </w:r>
      <w:r w:rsidRPr="008D4928">
        <w:rPr>
          <w:rStyle w:val="2"/>
          <w:rFonts w:eastAsia="Arial Unicode MS"/>
          <w:sz w:val="22"/>
          <w:szCs w:val="22"/>
        </w:rPr>
        <w:t>6</w:t>
      </w:r>
      <w:r w:rsidR="00080328" w:rsidRPr="008D4928">
        <w:rPr>
          <w:rStyle w:val="2"/>
          <w:rFonts w:eastAsia="Arial Unicode MS"/>
          <w:sz w:val="22"/>
          <w:szCs w:val="22"/>
        </w:rPr>
        <w:t xml:space="preserve"> г. на </w:t>
      </w:r>
      <w:r w:rsidR="00EB2148" w:rsidRPr="008D4928">
        <w:rPr>
          <w:rStyle w:val="2"/>
          <w:rFonts w:eastAsia="Arial Unicode MS"/>
          <w:sz w:val="22"/>
          <w:szCs w:val="22"/>
        </w:rPr>
        <w:t xml:space="preserve">„Университетска </w:t>
      </w:r>
      <w:proofErr w:type="spellStart"/>
      <w:r w:rsidR="00EB2148" w:rsidRPr="008D4928">
        <w:rPr>
          <w:rStyle w:val="2"/>
          <w:rFonts w:eastAsia="Arial Unicode MS"/>
          <w:sz w:val="22"/>
          <w:szCs w:val="22"/>
        </w:rPr>
        <w:t>многопрофилна</w:t>
      </w:r>
      <w:proofErr w:type="spellEnd"/>
      <w:r w:rsidR="00EB2148" w:rsidRPr="008D4928">
        <w:rPr>
          <w:rStyle w:val="2"/>
          <w:rFonts w:eastAsia="Arial Unicode MS"/>
          <w:sz w:val="22"/>
          <w:szCs w:val="22"/>
        </w:rPr>
        <w:t xml:space="preserve"> болница за активно лечение проф.д-р Стоян Киркович“ АД- Стара Загора с ЕИК: 123535874</w:t>
      </w:r>
      <w:r w:rsidR="00080328" w:rsidRPr="008D4928">
        <w:rPr>
          <w:rStyle w:val="2"/>
          <w:rFonts w:eastAsia="Arial Unicode MS"/>
          <w:sz w:val="22"/>
          <w:szCs w:val="22"/>
        </w:rPr>
        <w:t>,</w:t>
      </w:r>
      <w:r w:rsidR="002026D1" w:rsidRPr="008D4928">
        <w:rPr>
          <w:rStyle w:val="2"/>
          <w:rFonts w:eastAsia="Arial Unicode MS"/>
          <w:sz w:val="22"/>
          <w:szCs w:val="22"/>
        </w:rPr>
        <w:t xml:space="preserve"> </w:t>
      </w:r>
      <w:r w:rsidR="00080328" w:rsidRPr="008D4928">
        <w:rPr>
          <w:rStyle w:val="2"/>
          <w:rFonts w:eastAsia="Arial Unicode MS"/>
          <w:sz w:val="22"/>
          <w:szCs w:val="22"/>
        </w:rPr>
        <w:t xml:space="preserve"> </w:t>
      </w:r>
      <w:r w:rsidRPr="008D4928">
        <w:rPr>
          <w:rStyle w:val="2"/>
          <w:rFonts w:eastAsia="Arial Unicode MS"/>
          <w:sz w:val="22"/>
          <w:szCs w:val="22"/>
        </w:rPr>
        <w:t xml:space="preserve">за </w:t>
      </w:r>
      <w:r w:rsidR="00080328" w:rsidRPr="008D4928">
        <w:rPr>
          <w:rStyle w:val="2"/>
          <w:rFonts w:eastAsia="Arial Unicode MS"/>
          <w:sz w:val="22"/>
          <w:szCs w:val="22"/>
        </w:rPr>
        <w:t>свиква</w:t>
      </w:r>
      <w:r w:rsidRPr="008D4928">
        <w:rPr>
          <w:rStyle w:val="2"/>
          <w:rFonts w:eastAsia="Arial Unicode MS"/>
          <w:sz w:val="22"/>
          <w:szCs w:val="22"/>
        </w:rPr>
        <w:t>не на</w:t>
      </w:r>
      <w:r w:rsidR="00080328" w:rsidRPr="008D4928">
        <w:rPr>
          <w:rStyle w:val="2"/>
          <w:rFonts w:eastAsia="Arial Unicode MS"/>
          <w:sz w:val="22"/>
          <w:szCs w:val="22"/>
        </w:rPr>
        <w:t xml:space="preserve"> </w:t>
      </w:r>
      <w:bookmarkStart w:id="0" w:name="_Hlk111018247"/>
      <w:bookmarkStart w:id="1" w:name="_Hlk111017966"/>
      <w:r w:rsidRPr="008D4928">
        <w:rPr>
          <w:rStyle w:val="2"/>
          <w:rFonts w:eastAsia="Arial Unicode MS"/>
          <w:sz w:val="22"/>
          <w:szCs w:val="22"/>
        </w:rPr>
        <w:t>извънредно</w:t>
      </w:r>
      <w:r w:rsidR="002026D1" w:rsidRPr="008D4928">
        <w:rPr>
          <w:rStyle w:val="2"/>
          <w:rFonts w:eastAsia="Arial Unicode MS"/>
          <w:sz w:val="22"/>
          <w:szCs w:val="22"/>
        </w:rPr>
        <w:t xml:space="preserve"> </w:t>
      </w:r>
      <w:bookmarkEnd w:id="0"/>
      <w:r w:rsidR="008F745B" w:rsidRPr="008D4928">
        <w:rPr>
          <w:rStyle w:val="2"/>
          <w:rFonts w:eastAsia="Arial Unicode MS"/>
          <w:sz w:val="22"/>
          <w:szCs w:val="22"/>
        </w:rPr>
        <w:t xml:space="preserve">общо събрание на акционерите, което </w:t>
      </w:r>
      <w:r w:rsidR="008F39C4" w:rsidRPr="008D4928">
        <w:rPr>
          <w:rStyle w:val="2"/>
          <w:rFonts w:eastAsia="Arial Unicode MS"/>
          <w:sz w:val="22"/>
          <w:szCs w:val="22"/>
        </w:rPr>
        <w:t>щ</w:t>
      </w:r>
      <w:r w:rsidR="008F745B" w:rsidRPr="008D4928">
        <w:rPr>
          <w:rStyle w:val="2"/>
          <w:rFonts w:eastAsia="Arial Unicode MS"/>
          <w:sz w:val="22"/>
          <w:szCs w:val="22"/>
        </w:rPr>
        <w:t xml:space="preserve">е се проведе </w:t>
      </w:r>
      <w:r w:rsidRPr="008D4928">
        <w:rPr>
          <w:rStyle w:val="2"/>
          <w:rFonts w:eastAsia="Arial Unicode MS"/>
          <w:sz w:val="22"/>
          <w:szCs w:val="22"/>
        </w:rPr>
        <w:t>на 28.10.2026г.</w:t>
      </w:r>
      <w:r w:rsidR="008D4928" w:rsidRPr="008D4928">
        <w:rPr>
          <w:rStyle w:val="2"/>
          <w:rFonts w:eastAsia="Arial Unicode MS"/>
          <w:sz w:val="22"/>
          <w:szCs w:val="22"/>
        </w:rPr>
        <w:t>/сряда/</w:t>
      </w:r>
      <w:r w:rsidRPr="008D4928">
        <w:rPr>
          <w:rStyle w:val="2"/>
          <w:rFonts w:eastAsia="Arial Unicode MS"/>
          <w:sz w:val="22"/>
          <w:szCs w:val="22"/>
        </w:rPr>
        <w:t xml:space="preserve"> от 11.00 часа </w:t>
      </w:r>
      <w:r w:rsidR="008F745B" w:rsidRPr="008D4928">
        <w:rPr>
          <w:rStyle w:val="2"/>
          <w:rFonts w:eastAsia="Arial Unicode MS"/>
          <w:sz w:val="22"/>
          <w:szCs w:val="22"/>
        </w:rPr>
        <w:t xml:space="preserve">в </w:t>
      </w:r>
      <w:r w:rsidR="008F39C4" w:rsidRPr="008D4928">
        <w:rPr>
          <w:rStyle w:val="2"/>
          <w:rFonts w:eastAsia="Arial Unicode MS"/>
          <w:sz w:val="22"/>
          <w:szCs w:val="22"/>
        </w:rPr>
        <w:t>З</w:t>
      </w:r>
      <w:r w:rsidR="008F745B" w:rsidRPr="008D4928">
        <w:rPr>
          <w:rStyle w:val="2"/>
          <w:rFonts w:eastAsia="Arial Unicode MS"/>
          <w:sz w:val="22"/>
          <w:szCs w:val="22"/>
        </w:rPr>
        <w:t>аседателната зала, намираща се на първия етаж в сградата на адреса на управление на дружеството – град Стара Загора, ул. „Генерал Столетов“ №2</w:t>
      </w:r>
      <w:r w:rsidR="00947000" w:rsidRPr="008D4928">
        <w:rPr>
          <w:rStyle w:val="2"/>
          <w:rFonts w:eastAsia="Arial Unicode MS"/>
          <w:sz w:val="22"/>
          <w:szCs w:val="22"/>
        </w:rPr>
        <w:t>.</w:t>
      </w:r>
      <w:bookmarkEnd w:id="1"/>
    </w:p>
    <w:p w14:paraId="716BBD1A" w14:textId="7EA01DA6" w:rsidR="00F46624" w:rsidRPr="008D4928" w:rsidRDefault="000352A9" w:rsidP="000352A9">
      <w:pPr>
        <w:spacing w:after="192" w:line="240" w:lineRule="exact"/>
        <w:jc w:val="center"/>
        <w:rPr>
          <w:rStyle w:val="2"/>
          <w:rFonts w:eastAsia="Arial Unicode MS"/>
          <w:b/>
          <w:sz w:val="22"/>
          <w:szCs w:val="22"/>
        </w:rPr>
      </w:pPr>
      <w:r w:rsidRPr="008D4928">
        <w:rPr>
          <w:rStyle w:val="2"/>
          <w:rFonts w:eastAsia="Arial Unicode MS"/>
          <w:b/>
          <w:sz w:val="22"/>
          <w:szCs w:val="22"/>
        </w:rPr>
        <w:t>ДНЕВЕН РЕД</w:t>
      </w:r>
      <w:r w:rsidR="00080328" w:rsidRPr="008D4928">
        <w:rPr>
          <w:rStyle w:val="2"/>
          <w:rFonts w:eastAsia="Arial Unicode MS"/>
          <w:b/>
          <w:sz w:val="22"/>
          <w:szCs w:val="22"/>
        </w:rPr>
        <w:t>:</w:t>
      </w:r>
    </w:p>
    <w:p w14:paraId="5F9E763E" w14:textId="258958A4" w:rsidR="000352A9" w:rsidRDefault="000352A9" w:rsidP="00884840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Вземане на решение по чл. 56, ал. 13 от ППЗПП и т. 8 от Забележките към Приложение № 2 „Показатели</w:t>
      </w:r>
      <w:r w:rsidR="00884840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и</w:t>
      </w:r>
      <w:r w:rsidR="008167ED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884840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критерии за определяне на балната оценка в публичните предприятия“ към чл. 56, ал. 2 от ППЗПП за намаляване стойността на една бална единица, определена в чл. 56, ал. 3 и ал. 4 от ППЗПП, включително</w:t>
      </w:r>
      <w:r w:rsidR="008167ED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884840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 случаите по ал. 6 и заменяне на показатели № 4 и № 5 от Приложение № 2 към чл. 56, ал. 2 от ППЗПП.</w:t>
      </w:r>
    </w:p>
    <w:p w14:paraId="37CBFFB3" w14:textId="77777777" w:rsidR="00314441" w:rsidRPr="004B1F61" w:rsidRDefault="00314441" w:rsidP="00314441">
      <w:pPr>
        <w:pStyle w:val="a8"/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</w:p>
    <w:p w14:paraId="62742525" w14:textId="010037FE" w:rsidR="00884840" w:rsidRPr="004B1F61" w:rsidRDefault="00884840" w:rsidP="00884840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Вземане на решение</w:t>
      </w:r>
      <w:r w:rsid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за увеличаване на капитала на Д</w:t>
      </w: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ружеството със сумата от общо 1 064 494.76</w:t>
      </w:r>
      <w:r w:rsidR="007A53F8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евро /един милион шестдесет и четири хиляди четиристотин деветдесет и четири евро и седемдесет и шест евро цента/, като се увеличава дела на Държавата с 208616 броя акции с парична вноска в размер на 1 064 496.92 евро /един милион шестдесет и четири хиляди четиристотин деветдесет и шест евро и деветдесет и два евро цента/, предоставени от Министерство на здравеопазването и усвоени по изпълнителни договори, както следва:</w:t>
      </w:r>
    </w:p>
    <w:p w14:paraId="23793B42" w14:textId="58FDC497" w:rsidR="007A53F8" w:rsidRPr="004B1F61" w:rsidRDefault="007A53F8" w:rsidP="007A53F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61355.03 евро /шестдесет и една хиляди триста петдесет и пет евро и три евроцента/ по договор № РД-12-310/21.12.2023г. за изграждане на „Болнично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вертолетно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летище“;</w:t>
      </w:r>
    </w:p>
    <w:p w14:paraId="1A6BA9AD" w14:textId="0CB24FF0" w:rsidR="007A53F8" w:rsidRPr="004B1F61" w:rsidRDefault="007A53F8" w:rsidP="007A53F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127810.19 евро /сто двадесет и седем хиляди осемстотин и десет евро и деветнадесет евро цента</w:t>
      </w:r>
      <w:r w:rsidR="004B1F61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/ по договор № РД-12-234/16.06.2025г. за доставка на „</w:t>
      </w:r>
      <w:proofErr w:type="spellStart"/>
      <w:r w:rsidR="004B1F61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Атроскопска</w:t>
      </w:r>
      <w:proofErr w:type="spellEnd"/>
      <w:r w:rsidR="004B1F61"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апаратура“;</w:t>
      </w:r>
    </w:p>
    <w:p w14:paraId="148C6A7F" w14:textId="18439F67" w:rsidR="004B1F61" w:rsidRPr="004B1F61" w:rsidRDefault="004B1F61" w:rsidP="007A53F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875331.70 евро /осемстотин седемдесет и пет хиляди триста тридесет и едно евро и седемдесет евро цента/ по договор РД-12-198/03.05.2023г. за „Основен ремонт и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пребазиране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на клиники по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гастроентеролотия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и клиника по кардиология“.</w:t>
      </w:r>
    </w:p>
    <w:p w14:paraId="7546FD91" w14:textId="4EA68FB6" w:rsidR="004B1F61" w:rsidRPr="004B1F61" w:rsidRDefault="004B1F61" w:rsidP="004B1F61">
      <w:pPr>
        <w:spacing w:after="192" w:line="240" w:lineRule="exact"/>
        <w:ind w:left="720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като капитала се увеличава със сумата от 1 064 494.76 евро /един милион шестдесет и четири хиляди четиристотин деветдесет и четири евро и седемдесет и шест евро цента/, която се равнява на 208316 акции.</w:t>
      </w:r>
    </w:p>
    <w:p w14:paraId="69F432CD" w14:textId="0070C07A" w:rsidR="004B1F61" w:rsidRPr="00C0733A" w:rsidRDefault="004B1F61" w:rsidP="004B1F61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C0733A">
        <w:rPr>
          <w:rStyle w:val="2"/>
          <w:rFonts w:eastAsiaTheme="minorHAnsi"/>
          <w:color w:val="auto"/>
          <w:sz w:val="22"/>
          <w:szCs w:val="22"/>
          <w:lang w:eastAsia="en-US" w:bidi="ar-SA"/>
        </w:rPr>
        <w:lastRenderedPageBreak/>
        <w:t>Промяна в Устава на Дружеството.</w:t>
      </w:r>
    </w:p>
    <w:p w14:paraId="0094BA74" w14:textId="70BA0D27" w:rsidR="004B1F61" w:rsidRPr="006D2219" w:rsidRDefault="00C0733A" w:rsidP="004B1F61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C0733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1 от Протокол № 22от 09.09.2026г. за предоставяне на банкова гаранция в размер на 1 203 950.76 евро /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един милион двеста и три хиляди деветстотин и петдесет евро и седемдесет и шест евро цента/ в полза на Министерство на регионалното развитие и благоустройството за обезпечаване на авансово плащане по сключен на 15.04.2026г. Договор № от ИСУН-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BG16FFPR003-4.006-0028-C01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за безвъзмездна финансова помощ по проект „Подкрепа</w:t>
      </w:r>
      <w:r w:rsidR="0026575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за производствени инвестиции в УМБАЛ ПРОФ., Д-Р СТОЯП КИРКОВИЧ“АД, по процедура</w:t>
      </w:r>
      <w:r w:rsid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265758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</w:t>
      </w:r>
      <w:r w:rsidR="0026575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големи предприятия в регион Стара Загора“ по Програма „Развитие на регионите“ 2021-2027 /ПРР 2021-2027/ с Министерство на регионалното развитие и благоустройството, Управляващ орган на Програма на Програма „Развитие на регионите“ 2021-2027, по одобрено проектно предложение </w:t>
      </w:r>
      <w:r w:rsidR="00265758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</w:t>
      </w:r>
      <w:r w:rsidR="0026575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УМБАЛ ПРОФ., Д-Р СТОЯП КИРКОВИЧ“АД за срок до 16 часа на 21.05.2030г., като банковата гаранция се обезпечи чрез блокиране на собствени на дружеството парични средства в</w:t>
      </w:r>
      <w:r w:rsidR="00D4606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26575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банковата сметка на дружеството в банката, издаваща банковата гаранция и избрана от обслужващите банки с които има с</w:t>
      </w:r>
      <w:r w:rsid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ключени договори по реда на ЗОП, одобрява и приема Образеца на банкова гаранция, неразделна част от Договор № от ИСУН-</w:t>
      </w:r>
      <w:r w:rsidR="00564611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BG16FFPR003-4.006-0028-C01</w:t>
      </w:r>
      <w:r w:rsidR="00564611" w:rsidRP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„Подкрепа за производствени инвестиции в УМБАЛ ПРОФ., Д-Р СТОЯП КИРКОВИЧ“АД, по процедура </w:t>
      </w:r>
      <w:r w:rsidR="00564611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</w:t>
      </w:r>
      <w:r w:rsid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големи предприятия в регион Стара Загора“ по Програма „Развитие на регионите“ 2021-2027 /ПРР 2021-2027/с Министерство на регионалното развитие и благоустройството, Управляващ орган на Програма на Програма „Развитие на регионите“ 2021-2027, по одобрено проектно предложение </w:t>
      </w:r>
      <w:r w:rsidR="00564611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</w:t>
      </w:r>
      <w:r w:rsid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УМБАЛ ПРОФ., Д-Р СТОЯП КИРКОВИЧ“АД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това.</w:t>
      </w:r>
    </w:p>
    <w:p w14:paraId="6325E17F" w14:textId="589420A5" w:rsidR="006D2219" w:rsidRDefault="006D2219" w:rsidP="004B1F61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2 от Протокол № 22 от 09.09.2026г., за предоставяне на банкова гаранция в размер на 376 537.24 евро /триста седемдесет и шест хиляди петстотин  тридесет и седем е</w:t>
      </w:r>
      <w:r w:rsidR="008167ED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вро и двадесет и четири евро це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нта/ в полза на Министерство на регионалното развитие и благоустройството за обезпечаване на авансово плащане по сключен на 15.04.2026г. Договор № от ИСУН-</w:t>
      </w:r>
      <w:r w:rsidRPr="006D221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-00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31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-C01</w:t>
      </w:r>
      <w:r w:rsidRPr="006D221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по процедура чрез подбор на проектни предложения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 „Пилотни инициативи за енергийни общности и подобряване на енергийната ефективност на обществени сгради Компонент</w:t>
      </w:r>
      <w:r w:rsidR="00D4606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2“ по Приоритет 4 „Справедлив преход“ на Програма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D4606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„Развитие на регионите“ 2021-2027, за изпълнение на одобрено проектно предложение </w:t>
      </w:r>
      <w:r w:rsidR="00D4606A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 w:rsidR="00D4606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14-0031 „Подобряване на енергийната ефективност в сгради на УМБАЛ ПРОФ., Д-Р СТОЯП КИРКОВИЧ“АД за срок до 16 часа на 21.05.2030г., като банковата гаранция се обезпечи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D4606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чрез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блокиране на собствени на дружеството парични средства в банковата сметка на дружеството в банката, издаваща банковата гаранция и избрана от обслужващите банки с които има сключени договори по реда на ЗОП, одобрява и приема Образеца на банкова гаранция, неразделна част от Договор № от ИСУН-</w:t>
      </w:r>
      <w:r w:rsidR="00300709" w:rsidRP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 </w:t>
      </w:r>
      <w:r w:rsid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</w:t>
      </w:r>
      <w:r w:rsid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-00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31</w:t>
      </w:r>
      <w:r w:rsid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-C01</w:t>
      </w:r>
      <w:r w:rsidR="00300709" w:rsidRP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по процедура чрез подбор на проектни предложения </w:t>
      </w:r>
      <w:r w:rsid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14 „Пилотни инициативи за енергийни общности и подобряване на енергийната ефективност на обществени сгради Компонент 2“ по Приоритет 4 „Справедлив преход“ на Програма „Развитие на регионите“ 2021-2027, за изпълнение на одобрено проектно предложение </w:t>
      </w:r>
      <w:r w:rsid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 w:rsid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14-0031„Подобряване на енергийната ефективност в сгради на УМБАЛ ПРОФ., Д-Р СТОЯП КИРКОВИЧ“АД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това.</w:t>
      </w:r>
    </w:p>
    <w:p w14:paraId="58655BA4" w14:textId="09E41283" w:rsidR="00300709" w:rsidRDefault="00300709" w:rsidP="004B1F61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3 от Протокол № 22 от 09.09.2026г., за предоставяне на обезпечение на банките, издаващи банковите гаранции и избрани обслужващи банкови институции с които има сключени договори</w:t>
      </w:r>
      <w:r w:rsidR="00CF78B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по реда на ЗОП, чрез блокиране на собствени на дружеството парични средства в банковите му сметки за обезпечаване на банкови гаранции в общ размер на </w:t>
      </w:r>
      <w:r w:rsidR="008167ED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1 580 488 евро /един милион петстотин и осемдесет хиляди и четиристотин осемдесет и осем евро/ и за срок до 16 часа на 21.05.2030г.</w:t>
      </w:r>
    </w:p>
    <w:p w14:paraId="45B53CFF" w14:textId="23432EA5" w:rsidR="008167ED" w:rsidRPr="00C0733A" w:rsidRDefault="008167ED" w:rsidP="004B1F61">
      <w:pPr>
        <w:pStyle w:val="a8"/>
        <w:numPr>
          <w:ilvl w:val="0"/>
          <w:numId w:val="6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Вземане на решение за въвеждане на „Система за управление на корупционния риск в публичните предприятия“ на основание чл. 33, ал. 1 от Закона за публичните предприятия. </w:t>
      </w:r>
    </w:p>
    <w:p w14:paraId="3089875A" w14:textId="77777777" w:rsidR="00C07C8B" w:rsidRDefault="00C07C8B" w:rsidP="00C07C8B">
      <w:pPr>
        <w:pStyle w:val="a8"/>
        <w:widowControl w:val="0"/>
        <w:tabs>
          <w:tab w:val="left" w:pos="761"/>
        </w:tabs>
        <w:spacing w:after="0" w:line="278" w:lineRule="exact"/>
        <w:ind w:left="0"/>
        <w:jc w:val="both"/>
        <w:rPr>
          <w:rStyle w:val="2"/>
          <w:rFonts w:eastAsia="Arial Unicode MS"/>
          <w:b/>
          <w:bCs/>
        </w:rPr>
      </w:pPr>
    </w:p>
    <w:p w14:paraId="5FBACB16" w14:textId="5AD5B4A7" w:rsidR="00CA2B7D" w:rsidRPr="008D4928" w:rsidRDefault="00B65661" w:rsidP="00225D5A">
      <w:pPr>
        <w:pStyle w:val="a8"/>
        <w:widowControl w:val="0"/>
        <w:tabs>
          <w:tab w:val="left" w:pos="761"/>
        </w:tabs>
        <w:spacing w:after="0" w:line="278" w:lineRule="exact"/>
        <w:ind w:left="0"/>
        <w:jc w:val="both"/>
        <w:rPr>
          <w:rStyle w:val="2"/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  <w:r w:rsidRPr="008D4928">
        <w:rPr>
          <w:rStyle w:val="2"/>
          <w:rFonts w:eastAsia="Arial Unicode MS"/>
          <w:sz w:val="22"/>
          <w:szCs w:val="22"/>
        </w:rPr>
        <w:t xml:space="preserve">          На основание чл.223а от Търговския закон Акционерите, които повече от три месеца </w:t>
      </w:r>
      <w:r w:rsidRPr="008D4928">
        <w:rPr>
          <w:rStyle w:val="2"/>
          <w:rFonts w:eastAsia="Arial Unicode MS"/>
          <w:sz w:val="22"/>
          <w:szCs w:val="22"/>
        </w:rPr>
        <w:lastRenderedPageBreak/>
        <w:t>притежават акции, представляващи поне 5 на сто от капитала на дружеството, могат след обявяване в търговския регистър или изпращане на поканата да включат и други въпроси в дневния ред на общото събрание. Не по-късно от 15 дни преди откриването на общото събрание.</w:t>
      </w:r>
      <w:r w:rsidR="00947000" w:rsidRPr="008D4928">
        <w:rPr>
          <w:rStyle w:val="2"/>
          <w:rFonts w:eastAsia="Arial Unicode MS"/>
          <w:b/>
          <w:bCs/>
          <w:sz w:val="22"/>
          <w:szCs w:val="22"/>
        </w:rPr>
        <w:br/>
      </w:r>
    </w:p>
    <w:p w14:paraId="7412A406" w14:textId="08E6A657" w:rsidR="0038486C" w:rsidRPr="008D4928" w:rsidRDefault="0038486C" w:rsidP="0038486C">
      <w:pPr>
        <w:pStyle w:val="a8"/>
        <w:ind w:left="0"/>
      </w:pPr>
      <w:r w:rsidRPr="008D4928">
        <w:rPr>
          <w:rStyle w:val="2"/>
          <w:rFonts w:eastAsia="Arial Unicode MS"/>
          <w:sz w:val="22"/>
          <w:szCs w:val="22"/>
        </w:rPr>
        <w:t xml:space="preserve">     В тази връзка е необходимо общинските съветници да приемат решение за мандат на представителя на съответната община</w:t>
      </w:r>
      <w:r w:rsidR="004D10A9" w:rsidRPr="008D4928">
        <w:rPr>
          <w:rStyle w:val="2"/>
          <w:rFonts w:eastAsia="Arial Unicode MS"/>
          <w:sz w:val="22"/>
          <w:szCs w:val="22"/>
        </w:rPr>
        <w:t>.</w:t>
      </w:r>
    </w:p>
    <w:p w14:paraId="0C4107F9" w14:textId="7B580CB1" w:rsidR="00642D27" w:rsidRPr="008D4928" w:rsidRDefault="00994704" w:rsidP="0099470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D4928">
        <w:rPr>
          <w:rFonts w:ascii="Times New Roman" w:eastAsia="Times New Roman" w:hAnsi="Times New Roman" w:cs="Times New Roman"/>
          <w:lang w:eastAsia="bg-BG"/>
        </w:rPr>
        <w:t xml:space="preserve">      Във връзка с </w:t>
      </w:r>
      <w:r w:rsidR="00642D27" w:rsidRPr="008D492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8D4928">
        <w:rPr>
          <w:rFonts w:ascii="Times New Roman" w:eastAsia="Times New Roman" w:hAnsi="Times New Roman" w:cs="Times New Roman"/>
          <w:lang w:eastAsia="bg-BG"/>
        </w:rPr>
        <w:t>горе</w:t>
      </w:r>
      <w:r w:rsidR="00642D27" w:rsidRPr="008D4928">
        <w:rPr>
          <w:rFonts w:ascii="Times New Roman" w:eastAsia="Times New Roman" w:hAnsi="Times New Roman" w:cs="Times New Roman"/>
          <w:lang w:eastAsia="bg-BG"/>
        </w:rPr>
        <w:t>изложеното, предлагам на Общински съвет Опан да:</w:t>
      </w:r>
    </w:p>
    <w:p w14:paraId="437193B6" w14:textId="77777777" w:rsidR="00A12BED" w:rsidRPr="008D4928" w:rsidRDefault="00A12BED" w:rsidP="00A12B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8D4928">
        <w:rPr>
          <w:rFonts w:ascii="Times New Roman" w:eastAsia="Times New Roman" w:hAnsi="Times New Roman" w:cs="Times New Roman"/>
          <w:b/>
          <w:lang w:eastAsia="bg-BG"/>
        </w:rPr>
        <w:t>Р Е Ш И:</w:t>
      </w:r>
    </w:p>
    <w:p w14:paraId="7CCBF3DD" w14:textId="477A8B45" w:rsidR="00302865" w:rsidRPr="008D4928" w:rsidRDefault="00A12BED" w:rsidP="00302865">
      <w:pPr>
        <w:spacing w:after="0" w:line="360" w:lineRule="auto"/>
        <w:ind w:firstLine="567"/>
        <w:jc w:val="both"/>
        <w:rPr>
          <w:rStyle w:val="2"/>
          <w:rFonts w:eastAsia="Arial Unicode MS"/>
          <w:sz w:val="22"/>
          <w:szCs w:val="22"/>
        </w:rPr>
      </w:pPr>
      <w:r w:rsidRPr="008D4928">
        <w:rPr>
          <w:rFonts w:ascii="Times New Roman" w:eastAsia="Times New Roman" w:hAnsi="Times New Roman" w:cs="Times New Roman"/>
          <w:lang w:eastAsia="bg-BG"/>
        </w:rPr>
        <w:t>На основание чл. 21, ал. 1, т.</w:t>
      </w:r>
      <w:r w:rsidR="00C709AD" w:rsidRPr="008D4928">
        <w:rPr>
          <w:rFonts w:ascii="Times New Roman" w:eastAsia="Times New Roman" w:hAnsi="Times New Roman" w:cs="Times New Roman"/>
          <w:lang w:eastAsia="bg-BG"/>
        </w:rPr>
        <w:t xml:space="preserve">23 </w:t>
      </w:r>
      <w:r w:rsidRPr="008D4928">
        <w:rPr>
          <w:rFonts w:ascii="Times New Roman" w:eastAsia="Times New Roman" w:hAnsi="Times New Roman" w:cs="Times New Roman"/>
          <w:lang w:eastAsia="bg-BG"/>
        </w:rPr>
        <w:t xml:space="preserve">от </w:t>
      </w:r>
      <w:r w:rsidR="00A0584E" w:rsidRPr="008D4928">
        <w:rPr>
          <w:rFonts w:ascii="Times New Roman" w:eastAsia="Times New Roman" w:hAnsi="Times New Roman" w:cs="Times New Roman"/>
          <w:lang w:eastAsia="bg-BG"/>
        </w:rPr>
        <w:t>Закона за местното самоупра</w:t>
      </w:r>
      <w:r w:rsidR="00225D5A" w:rsidRPr="008D4928">
        <w:rPr>
          <w:rFonts w:ascii="Times New Roman" w:eastAsia="Times New Roman" w:hAnsi="Times New Roman" w:cs="Times New Roman"/>
          <w:lang w:eastAsia="bg-BG"/>
        </w:rPr>
        <w:t xml:space="preserve">вление и местната администрация, </w:t>
      </w:r>
      <w:r w:rsidR="00A0584E" w:rsidRPr="008D4928">
        <w:rPr>
          <w:rFonts w:ascii="Times New Roman" w:eastAsia="Times New Roman" w:hAnsi="Times New Roman" w:cs="Times New Roman"/>
          <w:lang w:eastAsia="bg-BG"/>
        </w:rPr>
        <w:t xml:space="preserve">Общински съвет Опан дава мандат на </w:t>
      </w:r>
      <w:r w:rsidR="002B6069" w:rsidRPr="008D4928">
        <w:rPr>
          <w:rFonts w:ascii="Times New Roman" w:eastAsia="Times New Roman" w:hAnsi="Times New Roman" w:cs="Times New Roman"/>
          <w:lang w:eastAsia="bg-BG"/>
        </w:rPr>
        <w:t>за</w:t>
      </w:r>
      <w:r w:rsidR="004960E4" w:rsidRPr="008D4928">
        <w:rPr>
          <w:rFonts w:ascii="Times New Roman" w:eastAsia="Times New Roman" w:hAnsi="Times New Roman" w:cs="Times New Roman"/>
          <w:lang w:eastAsia="bg-BG"/>
        </w:rPr>
        <w:t>м</w:t>
      </w:r>
      <w:r w:rsidR="002B6069" w:rsidRPr="008D4928">
        <w:rPr>
          <w:rFonts w:ascii="Times New Roman" w:eastAsia="Times New Roman" w:hAnsi="Times New Roman" w:cs="Times New Roman"/>
          <w:lang w:eastAsia="bg-BG"/>
        </w:rPr>
        <w:t xml:space="preserve">. </w:t>
      </w:r>
      <w:r w:rsidR="00A0584E" w:rsidRPr="008D4928">
        <w:rPr>
          <w:rFonts w:ascii="Times New Roman" w:eastAsia="Times New Roman" w:hAnsi="Times New Roman" w:cs="Times New Roman"/>
          <w:lang w:eastAsia="bg-BG"/>
        </w:rPr>
        <w:t>кмета на Община Опан</w:t>
      </w:r>
      <w:r w:rsidR="004E6F53" w:rsidRPr="008D4928">
        <w:rPr>
          <w:rFonts w:ascii="Times New Roman" w:eastAsia="Times New Roman" w:hAnsi="Times New Roman" w:cs="Times New Roman"/>
          <w:lang w:eastAsia="bg-BG"/>
        </w:rPr>
        <w:t xml:space="preserve"> – </w:t>
      </w:r>
      <w:r w:rsidR="00314441" w:rsidRPr="008D4928">
        <w:rPr>
          <w:rFonts w:ascii="Times New Roman" w:eastAsia="Times New Roman" w:hAnsi="Times New Roman" w:cs="Times New Roman"/>
          <w:lang w:eastAsia="bg-BG"/>
        </w:rPr>
        <w:t>Христо Иванов Иванов</w:t>
      </w:r>
      <w:r w:rsidR="004E6F53" w:rsidRPr="008D4928">
        <w:rPr>
          <w:rFonts w:ascii="Times New Roman" w:eastAsia="Times New Roman" w:hAnsi="Times New Roman" w:cs="Times New Roman"/>
          <w:lang w:eastAsia="bg-BG"/>
        </w:rPr>
        <w:t>, в качество</w:t>
      </w:r>
      <w:r w:rsidR="004D10A9" w:rsidRPr="008D4928">
        <w:rPr>
          <w:rFonts w:ascii="Times New Roman" w:eastAsia="Times New Roman" w:hAnsi="Times New Roman" w:cs="Times New Roman"/>
          <w:lang w:eastAsia="bg-BG"/>
        </w:rPr>
        <w:t>т</w:t>
      </w:r>
      <w:r w:rsidR="004E6F53" w:rsidRPr="008D4928">
        <w:rPr>
          <w:rFonts w:ascii="Times New Roman" w:eastAsia="Times New Roman" w:hAnsi="Times New Roman" w:cs="Times New Roman"/>
          <w:lang w:eastAsia="bg-BG"/>
        </w:rPr>
        <w:t xml:space="preserve">о му на представител на общината да участва в </w:t>
      </w:r>
      <w:r w:rsidR="00314441" w:rsidRPr="008D4928">
        <w:rPr>
          <w:rStyle w:val="2"/>
          <w:rFonts w:eastAsia="Arial Unicode MS"/>
          <w:color w:val="auto"/>
          <w:sz w:val="22"/>
          <w:szCs w:val="22"/>
        </w:rPr>
        <w:t>извънредното</w:t>
      </w:r>
      <w:r w:rsidR="004E6F53" w:rsidRPr="008D4928">
        <w:rPr>
          <w:rStyle w:val="2"/>
          <w:rFonts w:eastAsia="Arial Unicode MS"/>
          <w:color w:val="auto"/>
          <w:sz w:val="22"/>
          <w:szCs w:val="22"/>
        </w:rPr>
        <w:t xml:space="preserve"> Общо събрание на</w:t>
      </w:r>
      <w:r w:rsidR="007D2CF4" w:rsidRPr="008D4928">
        <w:rPr>
          <w:rStyle w:val="2"/>
          <w:rFonts w:eastAsia="Arial Unicode MS"/>
          <w:color w:val="auto"/>
          <w:sz w:val="22"/>
          <w:szCs w:val="22"/>
        </w:rPr>
        <w:t xml:space="preserve"> акционерите на </w:t>
      </w:r>
      <w:r w:rsidR="008D492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УМБАЛ ПРОФ., Д-Р СТОЯП КИРКОВИЧ“АД</w:t>
      </w:r>
      <w:r w:rsidR="008D4928" w:rsidRPr="008D4928">
        <w:rPr>
          <w:rStyle w:val="2"/>
          <w:rFonts w:eastAsia="Arial Unicode MS"/>
          <w:color w:val="auto"/>
          <w:sz w:val="22"/>
          <w:szCs w:val="22"/>
        </w:rPr>
        <w:t xml:space="preserve"> </w:t>
      </w:r>
      <w:r w:rsidR="007D2CF4" w:rsidRPr="008D4928">
        <w:rPr>
          <w:rStyle w:val="2"/>
          <w:rFonts w:eastAsia="Arial Unicode MS"/>
          <w:color w:val="auto"/>
          <w:sz w:val="22"/>
          <w:szCs w:val="22"/>
        </w:rPr>
        <w:t xml:space="preserve">– Стара Загора с ЕИК </w:t>
      </w:r>
      <w:r w:rsidR="007D2CF4" w:rsidRPr="008D4928">
        <w:rPr>
          <w:rStyle w:val="2"/>
          <w:rFonts w:eastAsia="Arial Unicode MS"/>
          <w:sz w:val="22"/>
          <w:szCs w:val="22"/>
        </w:rPr>
        <w:t>123535874</w:t>
      </w:r>
      <w:r w:rsidR="004E6F53" w:rsidRPr="008D4928">
        <w:rPr>
          <w:rStyle w:val="2"/>
          <w:rFonts w:eastAsia="Arial Unicode MS"/>
          <w:sz w:val="22"/>
          <w:szCs w:val="22"/>
        </w:rPr>
        <w:t xml:space="preserve">, свикано на </w:t>
      </w:r>
      <w:r w:rsidR="00314441" w:rsidRPr="008D4928">
        <w:rPr>
          <w:rStyle w:val="2"/>
          <w:rFonts w:eastAsia="Arial Unicode MS"/>
          <w:sz w:val="22"/>
          <w:szCs w:val="22"/>
        </w:rPr>
        <w:t>28</w:t>
      </w:r>
      <w:r w:rsidR="004E6F53" w:rsidRPr="008D4928">
        <w:rPr>
          <w:rStyle w:val="2"/>
          <w:rFonts w:eastAsia="Arial Unicode MS"/>
          <w:sz w:val="22"/>
          <w:szCs w:val="22"/>
        </w:rPr>
        <w:t>.</w:t>
      </w:r>
      <w:r w:rsidR="00314441" w:rsidRPr="008D4928">
        <w:rPr>
          <w:rStyle w:val="2"/>
          <w:rFonts w:eastAsia="Arial Unicode MS"/>
          <w:sz w:val="22"/>
          <w:szCs w:val="22"/>
        </w:rPr>
        <w:t>1</w:t>
      </w:r>
      <w:r w:rsidR="0011544F" w:rsidRPr="008D4928">
        <w:rPr>
          <w:rStyle w:val="2"/>
          <w:rFonts w:eastAsia="Arial Unicode MS"/>
          <w:sz w:val="22"/>
          <w:szCs w:val="22"/>
          <w:lang w:val="en-US"/>
        </w:rPr>
        <w:t>0</w:t>
      </w:r>
      <w:r w:rsidR="004E6F53" w:rsidRPr="008D4928">
        <w:rPr>
          <w:rStyle w:val="2"/>
          <w:rFonts w:eastAsia="Arial Unicode MS"/>
          <w:sz w:val="22"/>
          <w:szCs w:val="22"/>
        </w:rPr>
        <w:t>.202</w:t>
      </w:r>
      <w:r w:rsidR="00314441" w:rsidRPr="008D4928">
        <w:rPr>
          <w:rStyle w:val="2"/>
          <w:rFonts w:eastAsia="Arial Unicode MS"/>
          <w:sz w:val="22"/>
          <w:szCs w:val="22"/>
        </w:rPr>
        <w:t>6</w:t>
      </w:r>
      <w:r w:rsidR="004E6F53" w:rsidRPr="008D4928">
        <w:rPr>
          <w:rStyle w:val="2"/>
          <w:rFonts w:eastAsia="Arial Unicode MS"/>
          <w:sz w:val="22"/>
          <w:szCs w:val="22"/>
        </w:rPr>
        <w:t xml:space="preserve"> г. /</w:t>
      </w:r>
      <w:r w:rsidR="00314441" w:rsidRPr="008D4928">
        <w:rPr>
          <w:rStyle w:val="2"/>
          <w:rFonts w:eastAsia="Arial Unicode MS"/>
          <w:sz w:val="22"/>
          <w:szCs w:val="22"/>
        </w:rPr>
        <w:t>сряда</w:t>
      </w:r>
      <w:r w:rsidR="004E6F53" w:rsidRPr="008D4928">
        <w:rPr>
          <w:rStyle w:val="2"/>
          <w:rFonts w:eastAsia="Arial Unicode MS"/>
          <w:sz w:val="22"/>
          <w:szCs w:val="22"/>
        </w:rPr>
        <w:t xml:space="preserve">/ от 11:00 часа и </w:t>
      </w:r>
      <w:r w:rsidR="007D2CF4" w:rsidRPr="008D4928">
        <w:rPr>
          <w:rStyle w:val="2"/>
          <w:rFonts w:eastAsia="Arial Unicode MS"/>
          <w:sz w:val="22"/>
          <w:szCs w:val="22"/>
        </w:rPr>
        <w:t xml:space="preserve">да </w:t>
      </w:r>
      <w:r w:rsidR="004E6F53" w:rsidRPr="008D4928">
        <w:rPr>
          <w:rStyle w:val="2"/>
          <w:rFonts w:eastAsia="Arial Unicode MS"/>
          <w:sz w:val="22"/>
          <w:szCs w:val="22"/>
        </w:rPr>
        <w:t xml:space="preserve">гласува със </w:t>
      </w:r>
      <w:r w:rsidR="004E6F53" w:rsidRPr="008D4928">
        <w:rPr>
          <w:rStyle w:val="2"/>
          <w:rFonts w:eastAsia="Arial Unicode MS"/>
          <w:b/>
          <w:bCs/>
          <w:sz w:val="22"/>
          <w:szCs w:val="22"/>
        </w:rPr>
        <w:t xml:space="preserve">„ЗА“, </w:t>
      </w:r>
      <w:r w:rsidR="004E6F53" w:rsidRPr="008D4928">
        <w:rPr>
          <w:rStyle w:val="2"/>
          <w:rFonts w:eastAsia="Arial Unicode MS"/>
          <w:sz w:val="22"/>
          <w:szCs w:val="22"/>
        </w:rPr>
        <w:t>решенията на</w:t>
      </w:r>
      <w:r w:rsidR="00302865" w:rsidRPr="008D4928">
        <w:rPr>
          <w:rStyle w:val="2"/>
          <w:rFonts w:eastAsia="Arial Unicode MS"/>
          <w:sz w:val="22"/>
          <w:szCs w:val="22"/>
        </w:rPr>
        <w:t xml:space="preserve"> </w:t>
      </w:r>
      <w:r w:rsidR="00314441" w:rsidRPr="008D4928">
        <w:rPr>
          <w:rStyle w:val="2"/>
          <w:rFonts w:eastAsia="Arial Unicode MS"/>
          <w:sz w:val="22"/>
          <w:szCs w:val="22"/>
        </w:rPr>
        <w:t>Извънредното</w:t>
      </w:r>
      <w:r w:rsidR="007D2CF4" w:rsidRPr="008D4928">
        <w:rPr>
          <w:rStyle w:val="2"/>
          <w:rFonts w:eastAsia="Arial Unicode MS"/>
          <w:sz w:val="22"/>
          <w:szCs w:val="22"/>
        </w:rPr>
        <w:t xml:space="preserve"> Общо събрание на акционерите</w:t>
      </w:r>
      <w:r w:rsidR="00302865" w:rsidRPr="008D4928">
        <w:rPr>
          <w:rStyle w:val="2"/>
          <w:rFonts w:eastAsia="Arial Unicode MS"/>
          <w:sz w:val="22"/>
          <w:szCs w:val="22"/>
        </w:rPr>
        <w:t xml:space="preserve"> по точки както следва:</w:t>
      </w:r>
    </w:p>
    <w:p w14:paraId="1E3A021C" w14:textId="17522C1D" w:rsidR="008D4928" w:rsidRPr="008D4928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8D4928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Вземане на решение по чл. 56, ал. 13 от ППЗПП и т. 8 от Забележките към Приложение № 2 „Показатели и критерии за определяне на балната оценка в публичните предприятия“ към чл. 56, ал. 2 от ППЗПП за намаляване стойността на една бална единица, определена в чл. 56, ал. 3 и ал. 4 от ППЗПП, включително в случаите по ал. 6 и заменяне на показатели № 4 и № 5 от Приложение № 2 към чл. 56, ал. 2 от ППЗПП.</w:t>
      </w:r>
    </w:p>
    <w:p w14:paraId="326FACE9" w14:textId="77777777" w:rsidR="008D4928" w:rsidRPr="004B1F61" w:rsidRDefault="008D4928" w:rsidP="008D4928">
      <w:pPr>
        <w:pStyle w:val="a8"/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</w:p>
    <w:p w14:paraId="01493E17" w14:textId="77777777" w:rsidR="008D4928" w:rsidRPr="004B1F61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Вземане на решение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за увеличаване на капитала на Д</w:t>
      </w: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ружеството със сумата от общо 1 064 494.76 евро /един милион шестдесет и четири хиляди четиристотин деветдесет и четири евро и седемдесет и шест евро цента/, като се увеличава дела на Държавата с 208616 броя акции с парична вноска в размер на 1 064 496.92 евро /един милион шестдесет и четири хиляди четиристотин деветдесет и шест евро и деветдесет и два евро цента/, предоставени от Министерство на здравеопазването и усвоени по изпълнителни договори, както следва:</w:t>
      </w:r>
    </w:p>
    <w:p w14:paraId="71DFAADB" w14:textId="77777777" w:rsidR="008D4928" w:rsidRPr="004B1F61" w:rsidRDefault="008D4928" w:rsidP="008D492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61355.03 евро /шестдесет и една хиляди триста петдесет и пет евро и три евроцента/ по договор № РД-12-310/21.12.2023г. за изграждане на „Болнично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вертолетно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летище“;</w:t>
      </w:r>
    </w:p>
    <w:p w14:paraId="2CAA7DBC" w14:textId="77777777" w:rsidR="008D4928" w:rsidRPr="004B1F61" w:rsidRDefault="008D4928" w:rsidP="008D492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127810.19 евро /сто двадесет и седем хиляди осемстотин и десет евро и деветнадесет евро цента/ по договор № РД-12-234/16.06.2025г. за доставка на „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Атроскопска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апаратура“;</w:t>
      </w:r>
    </w:p>
    <w:p w14:paraId="23A66326" w14:textId="77777777" w:rsidR="008D4928" w:rsidRPr="004B1F61" w:rsidRDefault="008D4928" w:rsidP="008D4928">
      <w:pPr>
        <w:pStyle w:val="a8"/>
        <w:numPr>
          <w:ilvl w:val="0"/>
          <w:numId w:val="7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875331.70 евро /осемстотин седемдесет и пет хиляди триста тридесет и едно евро и седемдесет евро цента/ по договор РД-12-198/03.05.2023г. за „Основен ремонт и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пребазиране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на клиники по </w:t>
      </w:r>
      <w:proofErr w:type="spellStart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гастроентеролотия</w:t>
      </w:r>
      <w:proofErr w:type="spellEnd"/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и клиника по кардиология“.</w:t>
      </w:r>
    </w:p>
    <w:p w14:paraId="41367814" w14:textId="77777777" w:rsidR="008D4928" w:rsidRPr="004B1F61" w:rsidRDefault="008D4928" w:rsidP="008D4928">
      <w:pPr>
        <w:spacing w:after="192" w:line="240" w:lineRule="exact"/>
        <w:ind w:left="720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4B1F6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като капитала се увеличава със сумата от 1 064 494.76 евро /един милион шестдесет и четири хиляди четиристотин деветдесет и четири евро и седемдесет и шест евро цента/, която се равнява на 208316 акции.</w:t>
      </w:r>
    </w:p>
    <w:p w14:paraId="61A977D9" w14:textId="77777777" w:rsidR="008D4928" w:rsidRPr="00C0733A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C0733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Промяна в Устава на Дружеството.</w:t>
      </w:r>
    </w:p>
    <w:p w14:paraId="3D679ED7" w14:textId="77777777" w:rsidR="008D4928" w:rsidRPr="006D2219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 w:rsidRPr="00C0733A"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1 от Протокол № 22от 09.09.2026г. за предоставяне на банкова гаранция в размер на 1 203 950.76 евро /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един милион двеста и три хиляди деветстотин и петдесет евро и седемдесет и шест евро цента/ в полза на Министерство на регионалното развитие и благоустройството за обезпечаване на авансово плащане по сключен на 15.04.2026г. Договор № от ИСУН-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BG16FFPR003-4.006-0028-C01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„Подкрепа за производствени инвестиции в УМБАЛ ПРОФ., Д-Р СТОЯП КИРКОВИЧ“АД, по процедура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големи предприятия в регион Стара Загора“ по Програма „Развитие на регионите“ 2021-2027 /ПРР 2021-2027/ с Министерство на регионалното развитие и благоустройството, Управляващ орган на Програма на Програма „Развитие на регионите“ 2021-2027, по одобрено проектно предложение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УМБАЛ ПРОФ., Д-Р СТОЯП КИРКОВИЧ“АД за срок до 16 часа на 21.05.2030г., като банковата гаранция се обезпечи чрез блокиране на собствени на дружеството парични средства в банковата сметка на дружеството в банката, издаваща банковата гаранция и избрана от обслужващите банки с които има сключени договори по реда на ЗОП, одобрява и приема Образеца на банкова гаранция, неразделна част от Договор № от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lastRenderedPageBreak/>
        <w:t>ИСУН-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BG16FFPR003-4.006-0028-C01</w:t>
      </w:r>
      <w:r w:rsidRPr="00564611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„Подкрепа за производствени инвестиции в УМБАЛ ПРОФ., Д-Р СТОЯП КИРКОВИЧ“АД, по процедура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големи предприятия в регион Стара Загора“ по Програма „Развитие на регионите“ 2021-2027 /ПРР 2021-2027/с Министерство на регионалното развитие и благоустройството, Управляващ орган на Програма на Програма „Развитие на регионите“ 2021-2027, по одобрено проектно предложение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BG16FFPR003-4.006-0028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„Подкрепа за производствени инвестиции в УМБАЛ ПРОФ., Д-Р СТОЯП КИРКОВИЧ“АД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това.</w:t>
      </w:r>
    </w:p>
    <w:p w14:paraId="4B45843B" w14:textId="77777777" w:rsidR="008D4928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2 от Протокол № 22 от 09.09.2026г., за предоставяне на банкова гаранция в размер на 376 537.24 евро /триста седемдесет и шест хиляди петстотин  тридесет и седем евро и двадесет и четири евро цента/ в полза на Министерство на регионалното развитие и благоустройството за обезпечаване на авансово плащане по сключен на 15.04.2026г. Договор № от ИСУН-</w:t>
      </w:r>
      <w:r w:rsidRPr="006D221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-00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31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-C01</w:t>
      </w:r>
      <w:r w:rsidRPr="006D221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по процедура чрез подбор на проектни предложения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14 „Пилотни инициативи за енергийни общности и подобряване на енергийната ефективност на обществени сгради Компонент 2“ по Приоритет 4 „Справедлив преход“ на Програма „Развитие на регионите“ 2021-2027, за изпълнение на одобрено проектно предложение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14-0031 „Подобряване на енергийната ефективност в сгради на УМБАЛ ПРОФ., Д-Р СТОЯП КИРКОВИЧ“АД за срок до 16 часа на 21.05.2030г., като банковата гаранция се обезпечи чрез блокиране на собствени на дружеството парични средства в банковата сметка на дружеството в банката, издаваща банковата гаранция и избрана от обслужващите банки с които има сключени договори по реда на ЗОП, одобрява и приема Образеца на банкова гаранция, неразделна част от Договор № от ИСУН-</w:t>
      </w:r>
      <w:r w:rsidRPr="00300709"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-00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31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-C01</w:t>
      </w:r>
      <w:r w:rsidRPr="00300709"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 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за безвъзмездна финансова помощ по проект по процедура чрез подбор на проектни предложения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14 „Пилотни инициативи за енергийни общности и подобряване на енергийната ефективност на обществени сгради Компонент 2“ по Приоритет 4 „Справедлив преход“ на Програма „Развитие на регионите“ 2021-2027, за изпълнение на одобрено проектно предложение </w:t>
      </w:r>
      <w:r>
        <w:rPr>
          <w:rStyle w:val="2"/>
          <w:rFonts w:eastAsiaTheme="minorHAnsi"/>
          <w:color w:val="auto"/>
          <w:sz w:val="22"/>
          <w:szCs w:val="22"/>
          <w:lang w:val="en-US" w:eastAsia="en-US" w:bidi="ar-SA"/>
        </w:rPr>
        <w:t>BG16FFPR003-4.0</w:t>
      </w: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14-0031„Подобряване на енергийната ефективност в сгради на УМБАЛ ПРОФ., Д-Р СТОЯП КИРКОВИЧ“АД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това.</w:t>
      </w:r>
    </w:p>
    <w:p w14:paraId="44EEBB60" w14:textId="77777777" w:rsidR="008D4928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>Одобряване на решение на Съвета на директорите по т. 3 от Протокол № 22 от 09.09.2026г., за предоставяне на обезпечение на банките, издаващи банковите гаранции и избрани обслужващи банкови институции с които има сключени договори по реда на ЗОП, чрез блокиране на собствени на дружеството парични средства в банковите му сметки за обезпечаване на банкови гаранции в общ размер на 1 580 488 евро /един милион петстотин и осемдесет хиляди и четиристотин осемдесет и осем евро/ и за срок до 16 часа на 21.05.2030г.</w:t>
      </w:r>
    </w:p>
    <w:p w14:paraId="159739F4" w14:textId="77777777" w:rsidR="008D4928" w:rsidRPr="00C0733A" w:rsidRDefault="008D4928" w:rsidP="008D4928">
      <w:pPr>
        <w:pStyle w:val="a8"/>
        <w:numPr>
          <w:ilvl w:val="0"/>
          <w:numId w:val="8"/>
        </w:numPr>
        <w:spacing w:after="192" w:line="240" w:lineRule="exact"/>
        <w:jc w:val="both"/>
        <w:rPr>
          <w:rStyle w:val="2"/>
          <w:rFonts w:eastAsiaTheme="minorHAnsi"/>
          <w:color w:val="auto"/>
          <w:sz w:val="22"/>
          <w:szCs w:val="22"/>
          <w:lang w:eastAsia="en-US" w:bidi="ar-SA"/>
        </w:rPr>
      </w:pPr>
      <w:r>
        <w:rPr>
          <w:rStyle w:val="2"/>
          <w:rFonts w:eastAsiaTheme="minorHAnsi"/>
          <w:color w:val="auto"/>
          <w:sz w:val="22"/>
          <w:szCs w:val="22"/>
          <w:lang w:eastAsia="en-US" w:bidi="ar-SA"/>
        </w:rPr>
        <w:t xml:space="preserve">Вземане на решение за въвеждане на „Система за управление на корупционния риск в публичните предприятия“ на основание чл. 33, ал. 1 от Закона за публичните предприятия. </w:t>
      </w:r>
    </w:p>
    <w:p w14:paraId="65970494" w14:textId="77777777" w:rsidR="008D4928" w:rsidRDefault="008D4928" w:rsidP="008D4928">
      <w:pPr>
        <w:pStyle w:val="a8"/>
        <w:widowControl w:val="0"/>
        <w:tabs>
          <w:tab w:val="left" w:pos="761"/>
        </w:tabs>
        <w:spacing w:after="0" w:line="278" w:lineRule="exact"/>
        <w:ind w:left="0"/>
        <w:jc w:val="both"/>
        <w:rPr>
          <w:rStyle w:val="2"/>
          <w:rFonts w:eastAsia="Arial Unicode MS"/>
          <w:b/>
          <w:bCs/>
        </w:rPr>
      </w:pPr>
    </w:p>
    <w:p w14:paraId="4F49F340" w14:textId="77777777" w:rsidR="009A3733" w:rsidRDefault="009A3733" w:rsidP="00302865">
      <w:pPr>
        <w:spacing w:after="0" w:line="360" w:lineRule="auto"/>
        <w:ind w:firstLine="567"/>
        <w:jc w:val="both"/>
        <w:rPr>
          <w:rStyle w:val="2"/>
          <w:rFonts w:eastAsia="Arial Unicode MS"/>
        </w:rPr>
      </w:pPr>
    </w:p>
    <w:p w14:paraId="78559B16" w14:textId="1EBB6499" w:rsidR="00A12BED" w:rsidRPr="00A12BED" w:rsidRDefault="00A12BED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="008D4928"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носител</w:t>
      </w: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</w:t>
      </w:r>
      <w:r w:rsidR="003714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072B8FA9" w14:textId="78582B62" w:rsidR="00A12BED" w:rsidRPr="00A12BED" w:rsidRDefault="008D4928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О</w:t>
      </w: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пан</w:t>
      </w:r>
    </w:p>
    <w:p w14:paraId="2D330137" w14:textId="70369FFC" w:rsidR="00A12BED" w:rsidRPr="00A12BED" w:rsidRDefault="008D4928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/инж. Генчо К</w:t>
      </w: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олев/</w:t>
      </w:r>
    </w:p>
    <w:p w14:paraId="18C26503" w14:textId="160EF55C" w:rsidR="0037144F" w:rsidRDefault="0037144F"/>
    <w:p w14:paraId="5306C66B" w14:textId="77777777" w:rsidR="0037144F" w:rsidRPr="0037144F" w:rsidRDefault="0037144F" w:rsidP="00371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Дан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</w:rPr>
        <w:t>н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ите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подписът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са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заличени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основание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чл.4, т.1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(ЕС) 2016/679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Европейски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парламент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Съвета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27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април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2016г.</w:t>
      </w:r>
      <w:proofErr w:type="gram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proofErr w:type="gram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proofErr w:type="gram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защитата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физическите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лица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във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връзка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с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обработването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наличните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свободното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движение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такива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за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отмяна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Директива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95/46/ЕО (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Общ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защита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данните</w:t>
      </w:r>
      <w:proofErr w:type="spellEnd"/>
      <w:r w:rsidRPr="0037144F">
        <w:rPr>
          <w:rFonts w:ascii="All Times New Roman" w:eastAsia="Times New Roman" w:hAnsi="All Times New Roman" w:cs="All Times New Roman"/>
          <w:b/>
          <w:i/>
          <w:lang w:val="en-US"/>
        </w:rPr>
        <w:t>)</w:t>
      </w:r>
    </w:p>
    <w:p w14:paraId="45F6E384" w14:textId="77777777" w:rsidR="0037144F" w:rsidRPr="0037144F" w:rsidRDefault="0037144F" w:rsidP="0037144F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E7919A" w14:textId="77777777" w:rsidR="005645F4" w:rsidRPr="0037144F" w:rsidRDefault="005645F4" w:rsidP="0037144F">
      <w:bookmarkStart w:id="2" w:name="_GoBack"/>
      <w:bookmarkEnd w:id="2"/>
    </w:p>
    <w:sectPr w:rsidR="005645F4" w:rsidRPr="0037144F" w:rsidSect="00884840">
      <w:footerReference w:type="even" r:id="rId10"/>
      <w:footerReference w:type="default" r:id="rId11"/>
      <w:pgSz w:w="11906" w:h="16838"/>
      <w:pgMar w:top="851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29A4A" w14:textId="77777777" w:rsidR="00172E67" w:rsidRDefault="00172E67">
      <w:pPr>
        <w:spacing w:after="0" w:line="240" w:lineRule="auto"/>
      </w:pPr>
      <w:r>
        <w:separator/>
      </w:r>
    </w:p>
  </w:endnote>
  <w:endnote w:type="continuationSeparator" w:id="0">
    <w:p w14:paraId="3091B9A1" w14:textId="77777777" w:rsidR="00172E67" w:rsidRDefault="0017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l Times New Roman">
    <w:altName w:val="Times New Roman"/>
    <w:charset w:val="CC"/>
    <w:family w:val="roman"/>
    <w:pitch w:val="default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F5849" w14:textId="77777777" w:rsidR="00300709" w:rsidRDefault="00300709" w:rsidP="00884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FAC4FB" w14:textId="77777777" w:rsidR="00300709" w:rsidRDefault="00300709" w:rsidP="0088484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98D47" w14:textId="77777777" w:rsidR="00300709" w:rsidRDefault="00300709" w:rsidP="00884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144F">
      <w:rPr>
        <w:rStyle w:val="a5"/>
        <w:noProof/>
      </w:rPr>
      <w:t>4</w:t>
    </w:r>
    <w:r>
      <w:rPr>
        <w:rStyle w:val="a5"/>
      </w:rPr>
      <w:fldChar w:fldCharType="end"/>
    </w:r>
  </w:p>
  <w:p w14:paraId="0E2DDE7F" w14:textId="77777777" w:rsidR="00300709" w:rsidRDefault="00300709" w:rsidP="0088484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60208" w14:textId="77777777" w:rsidR="00172E67" w:rsidRDefault="00172E67">
      <w:pPr>
        <w:spacing w:after="0" w:line="240" w:lineRule="auto"/>
      </w:pPr>
      <w:r>
        <w:separator/>
      </w:r>
    </w:p>
  </w:footnote>
  <w:footnote w:type="continuationSeparator" w:id="0">
    <w:p w14:paraId="1261C8E0" w14:textId="77777777" w:rsidR="00172E67" w:rsidRDefault="00172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4BC"/>
    <w:multiLevelType w:val="hybridMultilevel"/>
    <w:tmpl w:val="BC047192"/>
    <w:lvl w:ilvl="0" w:tplc="E9A2711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37F31"/>
    <w:multiLevelType w:val="hybridMultilevel"/>
    <w:tmpl w:val="6CB6FE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760DC"/>
    <w:multiLevelType w:val="multilevel"/>
    <w:tmpl w:val="8BE2ED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FD97A09"/>
    <w:multiLevelType w:val="hybridMultilevel"/>
    <w:tmpl w:val="F8544E64"/>
    <w:lvl w:ilvl="0" w:tplc="5680C7C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F5165"/>
    <w:multiLevelType w:val="hybridMultilevel"/>
    <w:tmpl w:val="D49E52E8"/>
    <w:lvl w:ilvl="0" w:tplc="2CD4397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53249DC"/>
    <w:multiLevelType w:val="hybridMultilevel"/>
    <w:tmpl w:val="D530115A"/>
    <w:lvl w:ilvl="0" w:tplc="438A9334">
      <w:start w:val="1"/>
      <w:numFmt w:val="decimal"/>
      <w:lvlText w:val="%1."/>
      <w:lvlJc w:val="left"/>
      <w:pPr>
        <w:ind w:left="780" w:hanging="360"/>
      </w:pPr>
      <w:rPr>
        <w:rFonts w:ascii="Times New Roman" w:eastAsia="Arial Unicode MS" w:hAnsi="Times New Roman" w:cs="Times New Roman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6724562"/>
    <w:multiLevelType w:val="hybridMultilevel"/>
    <w:tmpl w:val="790C4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07104"/>
    <w:multiLevelType w:val="hybridMultilevel"/>
    <w:tmpl w:val="36AEFD5C"/>
    <w:lvl w:ilvl="0" w:tplc="5E960290">
      <w:start w:val="1"/>
      <w:numFmt w:val="decimal"/>
      <w:lvlText w:val="%1."/>
      <w:lvlJc w:val="left"/>
      <w:pPr>
        <w:ind w:left="644" w:hanging="360"/>
      </w:pPr>
      <w:rPr>
        <w:rFonts w:ascii="Times New Roman" w:eastAsia="Arial Unicode MS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77"/>
    <w:rsid w:val="00010477"/>
    <w:rsid w:val="00014A80"/>
    <w:rsid w:val="00017DAE"/>
    <w:rsid w:val="00027639"/>
    <w:rsid w:val="000352A9"/>
    <w:rsid w:val="000478B2"/>
    <w:rsid w:val="00050D03"/>
    <w:rsid w:val="00070CB1"/>
    <w:rsid w:val="00073EB7"/>
    <w:rsid w:val="00080328"/>
    <w:rsid w:val="000B453E"/>
    <w:rsid w:val="000B65C0"/>
    <w:rsid w:val="000D264F"/>
    <w:rsid w:val="00100447"/>
    <w:rsid w:val="0010238E"/>
    <w:rsid w:val="0011544F"/>
    <w:rsid w:val="00140687"/>
    <w:rsid w:val="00150504"/>
    <w:rsid w:val="00151BD6"/>
    <w:rsid w:val="0016701D"/>
    <w:rsid w:val="00170A0D"/>
    <w:rsid w:val="00171F12"/>
    <w:rsid w:val="00172E67"/>
    <w:rsid w:val="001837E8"/>
    <w:rsid w:val="00185BFC"/>
    <w:rsid w:val="00194440"/>
    <w:rsid w:val="001B14E2"/>
    <w:rsid w:val="001B1828"/>
    <w:rsid w:val="001D58C3"/>
    <w:rsid w:val="001F3327"/>
    <w:rsid w:val="002026D1"/>
    <w:rsid w:val="00225D5A"/>
    <w:rsid w:val="00243BB1"/>
    <w:rsid w:val="002459CD"/>
    <w:rsid w:val="00260EBA"/>
    <w:rsid w:val="00261F8A"/>
    <w:rsid w:val="002628A7"/>
    <w:rsid w:val="00265758"/>
    <w:rsid w:val="00270729"/>
    <w:rsid w:val="00276114"/>
    <w:rsid w:val="00276556"/>
    <w:rsid w:val="00281F55"/>
    <w:rsid w:val="002827EC"/>
    <w:rsid w:val="002A19C5"/>
    <w:rsid w:val="002A2617"/>
    <w:rsid w:val="002A59AF"/>
    <w:rsid w:val="002B6069"/>
    <w:rsid w:val="002C26E0"/>
    <w:rsid w:val="002D0C3D"/>
    <w:rsid w:val="002E08A7"/>
    <w:rsid w:val="002E774A"/>
    <w:rsid w:val="002E7801"/>
    <w:rsid w:val="002F05BD"/>
    <w:rsid w:val="00300709"/>
    <w:rsid w:val="00302865"/>
    <w:rsid w:val="00314441"/>
    <w:rsid w:val="003210FF"/>
    <w:rsid w:val="003363BA"/>
    <w:rsid w:val="003454C0"/>
    <w:rsid w:val="00361F05"/>
    <w:rsid w:val="0036646E"/>
    <w:rsid w:val="0037144F"/>
    <w:rsid w:val="0037244B"/>
    <w:rsid w:val="003821F0"/>
    <w:rsid w:val="0038486C"/>
    <w:rsid w:val="00391D58"/>
    <w:rsid w:val="003A30DC"/>
    <w:rsid w:val="003D2A66"/>
    <w:rsid w:val="003E0D8A"/>
    <w:rsid w:val="003E27DE"/>
    <w:rsid w:val="00404C91"/>
    <w:rsid w:val="00405416"/>
    <w:rsid w:val="00430F18"/>
    <w:rsid w:val="00440DD8"/>
    <w:rsid w:val="004569C4"/>
    <w:rsid w:val="0048394C"/>
    <w:rsid w:val="0048728B"/>
    <w:rsid w:val="00492670"/>
    <w:rsid w:val="004960E4"/>
    <w:rsid w:val="00497E74"/>
    <w:rsid w:val="004B12D8"/>
    <w:rsid w:val="004B1F61"/>
    <w:rsid w:val="004C18C5"/>
    <w:rsid w:val="004D0359"/>
    <w:rsid w:val="004D10A9"/>
    <w:rsid w:val="004D5070"/>
    <w:rsid w:val="004E6F53"/>
    <w:rsid w:val="00500370"/>
    <w:rsid w:val="00501B58"/>
    <w:rsid w:val="00542D89"/>
    <w:rsid w:val="00560D08"/>
    <w:rsid w:val="00561FE0"/>
    <w:rsid w:val="005645F4"/>
    <w:rsid w:val="00564611"/>
    <w:rsid w:val="00566A23"/>
    <w:rsid w:val="00575646"/>
    <w:rsid w:val="00576C0F"/>
    <w:rsid w:val="005770A7"/>
    <w:rsid w:val="00587C14"/>
    <w:rsid w:val="005A0F5D"/>
    <w:rsid w:val="005B3437"/>
    <w:rsid w:val="005C4FAE"/>
    <w:rsid w:val="005C524E"/>
    <w:rsid w:val="005C7249"/>
    <w:rsid w:val="005D5545"/>
    <w:rsid w:val="005D6EBA"/>
    <w:rsid w:val="005D7CF9"/>
    <w:rsid w:val="005E1529"/>
    <w:rsid w:val="005F6885"/>
    <w:rsid w:val="005F7776"/>
    <w:rsid w:val="006308E1"/>
    <w:rsid w:val="00642D27"/>
    <w:rsid w:val="00653EC2"/>
    <w:rsid w:val="00674084"/>
    <w:rsid w:val="00687ABF"/>
    <w:rsid w:val="006A0222"/>
    <w:rsid w:val="006A3DB5"/>
    <w:rsid w:val="006A4B68"/>
    <w:rsid w:val="006A5399"/>
    <w:rsid w:val="006A74A1"/>
    <w:rsid w:val="006B2521"/>
    <w:rsid w:val="006B6B30"/>
    <w:rsid w:val="006D2219"/>
    <w:rsid w:val="00703E15"/>
    <w:rsid w:val="0071696A"/>
    <w:rsid w:val="0072364B"/>
    <w:rsid w:val="00740218"/>
    <w:rsid w:val="00746052"/>
    <w:rsid w:val="00766B88"/>
    <w:rsid w:val="007A146F"/>
    <w:rsid w:val="007A53F8"/>
    <w:rsid w:val="007B576C"/>
    <w:rsid w:val="007D06F0"/>
    <w:rsid w:val="007D2CF4"/>
    <w:rsid w:val="007E3161"/>
    <w:rsid w:val="007F131B"/>
    <w:rsid w:val="007F5E7A"/>
    <w:rsid w:val="008018E2"/>
    <w:rsid w:val="008167ED"/>
    <w:rsid w:val="00827CFC"/>
    <w:rsid w:val="00832A62"/>
    <w:rsid w:val="00856D5C"/>
    <w:rsid w:val="00861921"/>
    <w:rsid w:val="00876064"/>
    <w:rsid w:val="00884840"/>
    <w:rsid w:val="0089091B"/>
    <w:rsid w:val="008A1CCD"/>
    <w:rsid w:val="008B4034"/>
    <w:rsid w:val="008C192A"/>
    <w:rsid w:val="008D4928"/>
    <w:rsid w:val="008E6EB3"/>
    <w:rsid w:val="008F39C4"/>
    <w:rsid w:val="008F745B"/>
    <w:rsid w:val="00902A7E"/>
    <w:rsid w:val="00920413"/>
    <w:rsid w:val="00923114"/>
    <w:rsid w:val="00925E9A"/>
    <w:rsid w:val="00944177"/>
    <w:rsid w:val="00947000"/>
    <w:rsid w:val="00947F2F"/>
    <w:rsid w:val="00950B2A"/>
    <w:rsid w:val="00954E6C"/>
    <w:rsid w:val="00976F8F"/>
    <w:rsid w:val="0098155C"/>
    <w:rsid w:val="00984C6E"/>
    <w:rsid w:val="00993738"/>
    <w:rsid w:val="00994704"/>
    <w:rsid w:val="009A2E9E"/>
    <w:rsid w:val="009A3733"/>
    <w:rsid w:val="009B136A"/>
    <w:rsid w:val="009B5088"/>
    <w:rsid w:val="009D31AE"/>
    <w:rsid w:val="009E35E5"/>
    <w:rsid w:val="009F6751"/>
    <w:rsid w:val="009F75EB"/>
    <w:rsid w:val="00A0584E"/>
    <w:rsid w:val="00A12BED"/>
    <w:rsid w:val="00A349B7"/>
    <w:rsid w:val="00A36F7F"/>
    <w:rsid w:val="00A41279"/>
    <w:rsid w:val="00A50AD7"/>
    <w:rsid w:val="00A56E3B"/>
    <w:rsid w:val="00A60D46"/>
    <w:rsid w:val="00A96DE0"/>
    <w:rsid w:val="00AA529B"/>
    <w:rsid w:val="00AD0356"/>
    <w:rsid w:val="00AE47D5"/>
    <w:rsid w:val="00AE79CB"/>
    <w:rsid w:val="00AF0274"/>
    <w:rsid w:val="00AF3D6B"/>
    <w:rsid w:val="00AF5921"/>
    <w:rsid w:val="00AF5F1B"/>
    <w:rsid w:val="00B038EE"/>
    <w:rsid w:val="00B10ECC"/>
    <w:rsid w:val="00B2345D"/>
    <w:rsid w:val="00B30FA3"/>
    <w:rsid w:val="00B40834"/>
    <w:rsid w:val="00B45703"/>
    <w:rsid w:val="00B65661"/>
    <w:rsid w:val="00B664AD"/>
    <w:rsid w:val="00B70044"/>
    <w:rsid w:val="00B71D65"/>
    <w:rsid w:val="00B7656C"/>
    <w:rsid w:val="00B951CC"/>
    <w:rsid w:val="00BE2924"/>
    <w:rsid w:val="00C0733A"/>
    <w:rsid w:val="00C07C8B"/>
    <w:rsid w:val="00C11444"/>
    <w:rsid w:val="00C2329A"/>
    <w:rsid w:val="00C30824"/>
    <w:rsid w:val="00C3655C"/>
    <w:rsid w:val="00C512D8"/>
    <w:rsid w:val="00C5183A"/>
    <w:rsid w:val="00C654B5"/>
    <w:rsid w:val="00C709AD"/>
    <w:rsid w:val="00C74328"/>
    <w:rsid w:val="00C80E6A"/>
    <w:rsid w:val="00C861B3"/>
    <w:rsid w:val="00C92F22"/>
    <w:rsid w:val="00CA2B7D"/>
    <w:rsid w:val="00CB12E2"/>
    <w:rsid w:val="00CB4641"/>
    <w:rsid w:val="00CC4FDA"/>
    <w:rsid w:val="00CC50AA"/>
    <w:rsid w:val="00CC5DF8"/>
    <w:rsid w:val="00CC6C65"/>
    <w:rsid w:val="00CE13F2"/>
    <w:rsid w:val="00CE2231"/>
    <w:rsid w:val="00CF1625"/>
    <w:rsid w:val="00CF78BA"/>
    <w:rsid w:val="00D033DB"/>
    <w:rsid w:val="00D06E6C"/>
    <w:rsid w:val="00D23A22"/>
    <w:rsid w:val="00D420D9"/>
    <w:rsid w:val="00D43A6F"/>
    <w:rsid w:val="00D44241"/>
    <w:rsid w:val="00D444A0"/>
    <w:rsid w:val="00D4606A"/>
    <w:rsid w:val="00D7794B"/>
    <w:rsid w:val="00D91BFA"/>
    <w:rsid w:val="00D9504C"/>
    <w:rsid w:val="00DA524A"/>
    <w:rsid w:val="00DC2917"/>
    <w:rsid w:val="00DC340A"/>
    <w:rsid w:val="00DC3E3B"/>
    <w:rsid w:val="00DD7CEB"/>
    <w:rsid w:val="00DE10A0"/>
    <w:rsid w:val="00E02FB9"/>
    <w:rsid w:val="00E039DA"/>
    <w:rsid w:val="00E055CC"/>
    <w:rsid w:val="00E11FF7"/>
    <w:rsid w:val="00E144A4"/>
    <w:rsid w:val="00E15161"/>
    <w:rsid w:val="00E1534C"/>
    <w:rsid w:val="00E2565A"/>
    <w:rsid w:val="00E26D37"/>
    <w:rsid w:val="00E304A1"/>
    <w:rsid w:val="00E62AC7"/>
    <w:rsid w:val="00E66A1B"/>
    <w:rsid w:val="00E7623C"/>
    <w:rsid w:val="00EA3A3A"/>
    <w:rsid w:val="00EB2148"/>
    <w:rsid w:val="00EB4D4B"/>
    <w:rsid w:val="00EB5509"/>
    <w:rsid w:val="00EB7E7C"/>
    <w:rsid w:val="00EC23EC"/>
    <w:rsid w:val="00EC517B"/>
    <w:rsid w:val="00ED2896"/>
    <w:rsid w:val="00F03406"/>
    <w:rsid w:val="00F04474"/>
    <w:rsid w:val="00F21763"/>
    <w:rsid w:val="00F25C06"/>
    <w:rsid w:val="00F35B80"/>
    <w:rsid w:val="00F46624"/>
    <w:rsid w:val="00F46983"/>
    <w:rsid w:val="00F46D9C"/>
    <w:rsid w:val="00F616B9"/>
    <w:rsid w:val="00F61E1F"/>
    <w:rsid w:val="00F66A2E"/>
    <w:rsid w:val="00F71075"/>
    <w:rsid w:val="00F74167"/>
    <w:rsid w:val="00F74E31"/>
    <w:rsid w:val="00F7791F"/>
    <w:rsid w:val="00F8454C"/>
    <w:rsid w:val="00F8563D"/>
    <w:rsid w:val="00F86712"/>
    <w:rsid w:val="00F97599"/>
    <w:rsid w:val="00FA0037"/>
    <w:rsid w:val="00FA05CA"/>
    <w:rsid w:val="00FC5ED9"/>
    <w:rsid w:val="00FE5EC4"/>
    <w:rsid w:val="00FF3399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7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12BE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A12BE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2BED"/>
  </w:style>
  <w:style w:type="paragraph" w:styleId="a6">
    <w:name w:val="Balloon Text"/>
    <w:basedOn w:val="a"/>
    <w:link w:val="a7"/>
    <w:uiPriority w:val="99"/>
    <w:semiHidden/>
    <w:unhideWhenUsed/>
    <w:rsid w:val="00A1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12BED"/>
    <w:rPr>
      <w:rFonts w:ascii="Tahoma" w:hAnsi="Tahoma" w:cs="Tahoma"/>
      <w:sz w:val="16"/>
      <w:szCs w:val="16"/>
    </w:rPr>
  </w:style>
  <w:style w:type="character" w:customStyle="1" w:styleId="3">
    <w:name w:val="Основен текст (3)"/>
    <w:basedOn w:val="a0"/>
    <w:rsid w:val="0008032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2">
    <w:name w:val="Основен текст (2)"/>
    <w:basedOn w:val="a0"/>
    <w:rsid w:val="000803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paragraph" w:styleId="a8">
    <w:name w:val="List Paragraph"/>
    <w:basedOn w:val="a"/>
    <w:uiPriority w:val="34"/>
    <w:qFormat/>
    <w:rsid w:val="00270729"/>
    <w:pPr>
      <w:ind w:left="720"/>
      <w:contextualSpacing/>
    </w:pPr>
  </w:style>
  <w:style w:type="character" w:customStyle="1" w:styleId="20">
    <w:name w:val="Основен текст (2) + Удебелен"/>
    <w:basedOn w:val="a0"/>
    <w:rsid w:val="003848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4">
    <w:name w:val="Основен текст (4)"/>
    <w:basedOn w:val="a0"/>
    <w:rsid w:val="00A349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bg-BG" w:eastAsia="bg-BG" w:bidi="bg-BG"/>
    </w:rPr>
  </w:style>
  <w:style w:type="table" w:styleId="a9">
    <w:name w:val="Table Grid"/>
    <w:basedOn w:val="a1"/>
    <w:uiPriority w:val="59"/>
    <w:rsid w:val="00100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12BE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A12BE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2BED"/>
  </w:style>
  <w:style w:type="paragraph" w:styleId="a6">
    <w:name w:val="Balloon Text"/>
    <w:basedOn w:val="a"/>
    <w:link w:val="a7"/>
    <w:uiPriority w:val="99"/>
    <w:semiHidden/>
    <w:unhideWhenUsed/>
    <w:rsid w:val="00A1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12BED"/>
    <w:rPr>
      <w:rFonts w:ascii="Tahoma" w:hAnsi="Tahoma" w:cs="Tahoma"/>
      <w:sz w:val="16"/>
      <w:szCs w:val="16"/>
    </w:rPr>
  </w:style>
  <w:style w:type="character" w:customStyle="1" w:styleId="3">
    <w:name w:val="Основен текст (3)"/>
    <w:basedOn w:val="a0"/>
    <w:rsid w:val="0008032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2">
    <w:name w:val="Основен текст (2)"/>
    <w:basedOn w:val="a0"/>
    <w:rsid w:val="000803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paragraph" w:styleId="a8">
    <w:name w:val="List Paragraph"/>
    <w:basedOn w:val="a"/>
    <w:uiPriority w:val="34"/>
    <w:qFormat/>
    <w:rsid w:val="00270729"/>
    <w:pPr>
      <w:ind w:left="720"/>
      <w:contextualSpacing/>
    </w:pPr>
  </w:style>
  <w:style w:type="character" w:customStyle="1" w:styleId="20">
    <w:name w:val="Основен текст (2) + Удебелен"/>
    <w:basedOn w:val="a0"/>
    <w:rsid w:val="003848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4">
    <w:name w:val="Основен текст (4)"/>
    <w:basedOn w:val="a0"/>
    <w:rsid w:val="00A349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bg-BG" w:eastAsia="bg-BG" w:bidi="bg-BG"/>
    </w:rPr>
  </w:style>
  <w:style w:type="table" w:styleId="a9">
    <w:name w:val="Table Grid"/>
    <w:basedOn w:val="a1"/>
    <w:uiPriority w:val="59"/>
    <w:rsid w:val="00100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C2CD8-DAF4-46C9-B3A8-17249C0F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4</Pages>
  <Words>2248</Words>
  <Characters>12814</Characters>
  <Application>Microsoft Office Word</Application>
  <DocSecurity>0</DocSecurity>
  <Lines>106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249</cp:revision>
  <cp:lastPrinted>2024-03-14T07:59:00Z</cp:lastPrinted>
  <dcterms:created xsi:type="dcterms:W3CDTF">2023-05-26T07:25:00Z</dcterms:created>
  <dcterms:modified xsi:type="dcterms:W3CDTF">2026-10-20T08:54:00Z</dcterms:modified>
</cp:coreProperties>
</file>