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25D" w:rsidRPr="005B0FB2" w:rsidRDefault="007E325D" w:rsidP="007E325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7E325D" w:rsidRPr="00C02E32" w:rsidRDefault="007E325D" w:rsidP="007E325D">
      <w:pPr>
        <w:tabs>
          <w:tab w:val="left" w:pos="644"/>
          <w:tab w:val="left" w:pos="7155"/>
        </w:tabs>
        <w:spacing w:after="0" w:line="240" w:lineRule="auto"/>
        <w:ind w:right="360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</w:rPr>
        <w:t>ПРЕПИС!</w:t>
      </w:r>
    </w:p>
    <w:p w:rsidR="007E325D" w:rsidRPr="00A80C00" w:rsidRDefault="007E325D" w:rsidP="007E325D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>
        <w:rPr>
          <w:rFonts w:ascii="Times New Roman" w:eastAsia="Times New Roman" w:hAnsi="Times New Roman"/>
          <w:b/>
          <w:sz w:val="30"/>
          <w:szCs w:val="30"/>
        </w:rPr>
        <w:t>7</w:t>
      </w:r>
    </w:p>
    <w:p w:rsidR="007E325D" w:rsidRPr="0052092D" w:rsidRDefault="007E325D" w:rsidP="007E325D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>
        <w:rPr>
          <w:rFonts w:ascii="Times New Roman" w:eastAsia="Times New Roman" w:hAnsi="Times New Roman"/>
          <w:b/>
          <w:sz w:val="30"/>
          <w:szCs w:val="30"/>
        </w:rPr>
        <w:t>9.</w:t>
      </w:r>
      <w:r>
        <w:rPr>
          <w:rFonts w:ascii="Times New Roman" w:eastAsia="Times New Roman" w:hAnsi="Times New Roman"/>
          <w:b/>
          <w:sz w:val="30"/>
          <w:szCs w:val="30"/>
          <w:lang w:val="en-US"/>
        </w:rPr>
        <w:t>0</w:t>
      </w:r>
      <w:r>
        <w:rPr>
          <w:rFonts w:ascii="Times New Roman" w:eastAsia="Times New Roman" w:hAnsi="Times New Roman"/>
          <w:b/>
          <w:sz w:val="30"/>
          <w:szCs w:val="30"/>
        </w:rPr>
        <w:t>4.20</w:t>
      </w:r>
      <w:r>
        <w:rPr>
          <w:rFonts w:ascii="Times New Roman" w:eastAsia="Times New Roman" w:hAnsi="Times New Roman"/>
          <w:b/>
          <w:sz w:val="30"/>
          <w:szCs w:val="30"/>
          <w:lang w:val="en-US"/>
        </w:rPr>
        <w:t>20</w:t>
      </w: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7E325D" w:rsidRPr="0052092D" w:rsidRDefault="007E325D" w:rsidP="007E325D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E325D" w:rsidRPr="003637EC" w:rsidRDefault="007E325D" w:rsidP="007E325D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</w:pPr>
      <w:r w:rsidRPr="003637EC">
        <w:rPr>
          <w:rFonts w:ascii="Times New Roman" w:eastAsia="Times New Roman" w:hAnsi="Times New Roman"/>
          <w:b/>
          <w:sz w:val="28"/>
          <w:szCs w:val="28"/>
          <w:lang w:eastAsia="bg-BG" w:bidi="bg-BG"/>
        </w:rPr>
        <w:t>Д</w:t>
      </w:r>
      <w:proofErr w:type="spellStart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елба</w:t>
      </w:r>
      <w:proofErr w:type="spellEnd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</w:t>
      </w:r>
      <w:proofErr w:type="spellStart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на</w:t>
      </w:r>
      <w:proofErr w:type="spellEnd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</w:t>
      </w:r>
      <w:proofErr w:type="spellStart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имот</w:t>
      </w:r>
      <w:proofErr w:type="spellEnd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№000321 с </w:t>
      </w:r>
      <w:proofErr w:type="spellStart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идентификатор</w:t>
      </w:r>
      <w:proofErr w:type="spellEnd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87713.49.321 с </w:t>
      </w:r>
      <w:proofErr w:type="spellStart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площ</w:t>
      </w:r>
      <w:proofErr w:type="spellEnd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78368 </w:t>
      </w:r>
      <w:proofErr w:type="spellStart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кв.м</w:t>
      </w:r>
      <w:proofErr w:type="spellEnd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</w:t>
      </w:r>
      <w:proofErr w:type="spellStart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по</w:t>
      </w:r>
      <w:proofErr w:type="spellEnd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</w:t>
      </w:r>
      <w:r w:rsidRPr="003637EC">
        <w:rPr>
          <w:rFonts w:ascii="Times New Roman" w:eastAsia="Times New Roman" w:hAnsi="Times New Roman"/>
          <w:b/>
          <w:sz w:val="28"/>
          <w:szCs w:val="28"/>
          <w:lang w:eastAsia="bg-BG" w:bidi="bg-BG"/>
        </w:rPr>
        <w:t>КВС</w:t>
      </w:r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</w:t>
      </w:r>
      <w:proofErr w:type="spellStart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на</w:t>
      </w:r>
      <w:proofErr w:type="spellEnd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с.</w:t>
      </w:r>
      <w:r w:rsidRPr="003637EC">
        <w:rPr>
          <w:rFonts w:ascii="Times New Roman" w:eastAsia="Times New Roman" w:hAnsi="Times New Roman"/>
          <w:b/>
          <w:sz w:val="28"/>
          <w:szCs w:val="28"/>
          <w:lang w:eastAsia="bg-BG" w:bidi="bg-BG"/>
        </w:rPr>
        <w:t xml:space="preserve"> Я</w:t>
      </w:r>
      <w:proofErr w:type="spellStart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стребово</w:t>
      </w:r>
      <w:proofErr w:type="spellEnd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</w:t>
      </w:r>
      <w:r w:rsidRPr="003637EC">
        <w:rPr>
          <w:rFonts w:ascii="Times New Roman" w:eastAsia="Times New Roman" w:hAnsi="Times New Roman"/>
          <w:b/>
          <w:sz w:val="28"/>
          <w:szCs w:val="28"/>
          <w:lang w:eastAsia="bg-BG" w:bidi="bg-BG"/>
        </w:rPr>
        <w:t>ЕКАТТЕ</w:t>
      </w:r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87713, </w:t>
      </w:r>
      <w:proofErr w:type="spellStart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община</w:t>
      </w:r>
      <w:proofErr w:type="spellEnd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</w:t>
      </w:r>
      <w:r w:rsidRPr="003637EC">
        <w:rPr>
          <w:rFonts w:ascii="Times New Roman" w:eastAsia="Times New Roman" w:hAnsi="Times New Roman"/>
          <w:b/>
          <w:sz w:val="28"/>
          <w:szCs w:val="28"/>
          <w:lang w:eastAsia="bg-BG" w:bidi="bg-BG"/>
        </w:rPr>
        <w:t>О</w:t>
      </w:r>
      <w:proofErr w:type="spellStart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пан</w:t>
      </w:r>
      <w:proofErr w:type="spellEnd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, </w:t>
      </w:r>
      <w:proofErr w:type="spellStart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област</w:t>
      </w:r>
      <w:proofErr w:type="spellEnd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</w:t>
      </w:r>
      <w:r w:rsidRPr="003637EC">
        <w:rPr>
          <w:rFonts w:ascii="Times New Roman" w:eastAsia="Times New Roman" w:hAnsi="Times New Roman"/>
          <w:b/>
          <w:sz w:val="28"/>
          <w:szCs w:val="28"/>
          <w:lang w:eastAsia="bg-BG" w:bidi="bg-BG"/>
        </w:rPr>
        <w:t>С</w:t>
      </w:r>
      <w:proofErr w:type="spellStart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тара</w:t>
      </w:r>
      <w:proofErr w:type="spellEnd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</w:t>
      </w:r>
      <w:r w:rsidRPr="003637EC">
        <w:rPr>
          <w:rFonts w:ascii="Times New Roman" w:eastAsia="Times New Roman" w:hAnsi="Times New Roman"/>
          <w:b/>
          <w:sz w:val="28"/>
          <w:szCs w:val="28"/>
          <w:lang w:eastAsia="bg-BG" w:bidi="bg-BG"/>
        </w:rPr>
        <w:t>З</w:t>
      </w:r>
      <w:proofErr w:type="spellStart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агора</w:t>
      </w:r>
      <w:proofErr w:type="spellEnd"/>
      <w:r w:rsidRPr="003637EC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.</w:t>
      </w:r>
    </w:p>
    <w:p w:rsidR="007E325D" w:rsidRPr="00CE1554" w:rsidRDefault="007E325D" w:rsidP="007E325D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7E325D" w:rsidRPr="00677D8A" w:rsidRDefault="007E325D" w:rsidP="007E325D">
      <w:pPr>
        <w:tabs>
          <w:tab w:val="center" w:pos="453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Р Е Ш Е Н И Е  № 6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br/>
      </w:r>
    </w:p>
    <w:p w:rsidR="007E325D" w:rsidRPr="00677D8A" w:rsidRDefault="007E325D" w:rsidP="007E325D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bg-BG"/>
        </w:rPr>
      </w:pPr>
      <w:r w:rsidRPr="00677D8A">
        <w:rPr>
          <w:rFonts w:eastAsia="Calibri"/>
          <w:sz w:val="28"/>
          <w:szCs w:val="28"/>
        </w:rPr>
        <w:tab/>
      </w:r>
      <w:r w:rsidRPr="00677D8A">
        <w:rPr>
          <w:rFonts w:ascii="Times New Roman" w:eastAsia="Times New Roman" w:hAnsi="Times New Roman"/>
          <w:kern w:val="3"/>
          <w:sz w:val="28"/>
          <w:szCs w:val="28"/>
          <w:lang w:eastAsia="bg-BG"/>
        </w:rPr>
        <w:t>На основание чл.21, ал.1, т. 8 от Закона за местното самоуправление и местната администрация, Общински съвет Опан:</w:t>
      </w:r>
    </w:p>
    <w:p w:rsidR="007E325D" w:rsidRPr="00677D8A" w:rsidRDefault="007E325D" w:rsidP="007E325D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bg-BG"/>
        </w:rPr>
      </w:pPr>
    </w:p>
    <w:p w:rsidR="007E325D" w:rsidRPr="00677D8A" w:rsidRDefault="007E325D" w:rsidP="007E325D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bg-BG"/>
        </w:rPr>
      </w:pPr>
    </w:p>
    <w:p w:rsidR="007E325D" w:rsidRPr="00677D8A" w:rsidRDefault="007E325D" w:rsidP="007E325D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kern w:val="3"/>
          <w:sz w:val="28"/>
          <w:szCs w:val="28"/>
          <w:lang w:eastAsia="bg-BG"/>
        </w:rPr>
      </w:pPr>
      <w:r w:rsidRPr="00677D8A">
        <w:rPr>
          <w:rFonts w:ascii="Times New Roman" w:eastAsia="Times New Roman" w:hAnsi="Times New Roman"/>
          <w:kern w:val="3"/>
          <w:sz w:val="28"/>
          <w:szCs w:val="28"/>
          <w:lang w:eastAsia="bg-BG"/>
        </w:rPr>
        <w:t>Одобрява изготвения проект за делба на имот № 000321 с идентификатор 87713.49.321 по КВС на с.Ястребово, като се обособяват два дяла - Дял І с площ 13402 кв.м. и Дял ІІ с площ 64966 кв.м.</w:t>
      </w:r>
    </w:p>
    <w:p w:rsidR="007E325D" w:rsidRPr="00677D8A" w:rsidRDefault="007E325D" w:rsidP="007E325D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kern w:val="3"/>
          <w:sz w:val="28"/>
          <w:szCs w:val="28"/>
          <w:lang w:eastAsia="bg-BG"/>
        </w:rPr>
      </w:pPr>
      <w:r w:rsidRPr="00677D8A">
        <w:rPr>
          <w:rFonts w:ascii="Times New Roman" w:eastAsia="Times New Roman" w:hAnsi="Times New Roman"/>
          <w:kern w:val="3"/>
          <w:sz w:val="28"/>
          <w:szCs w:val="28"/>
          <w:lang w:eastAsia="bg-BG"/>
        </w:rPr>
        <w:t>Одобрява Протоколи за трасиране, означаване и координиране на двата новосъздадени имота с проектни номера 87713.49.322 и 87713.49.323, образувани от имот № 000321 с идентификатор 87713.49.321 по КВС на с.Ястребово с НТП от „Пасище, мера“.</w:t>
      </w:r>
    </w:p>
    <w:p w:rsidR="007E325D" w:rsidRPr="00C02E32" w:rsidRDefault="007E325D" w:rsidP="007E325D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kern w:val="3"/>
          <w:sz w:val="28"/>
          <w:szCs w:val="28"/>
          <w:highlight w:val="lightGray"/>
          <w:lang w:eastAsia="bg-BG"/>
        </w:rPr>
      </w:pPr>
      <w:r w:rsidRPr="00C02E32">
        <w:rPr>
          <w:rFonts w:ascii="Times New Roman" w:eastAsia="Times New Roman" w:hAnsi="Times New Roman"/>
          <w:kern w:val="3"/>
          <w:sz w:val="28"/>
          <w:szCs w:val="28"/>
          <w:highlight w:val="lightGray"/>
          <w:lang w:eastAsia="bg-BG"/>
        </w:rPr>
        <w:t xml:space="preserve">Дава съгласие след образуването на дял </w:t>
      </w:r>
      <w:r w:rsidRPr="00C02E32">
        <w:rPr>
          <w:rFonts w:ascii="Times New Roman" w:eastAsia="Times New Roman" w:hAnsi="Times New Roman"/>
          <w:kern w:val="3"/>
          <w:sz w:val="28"/>
          <w:szCs w:val="28"/>
          <w:highlight w:val="lightGray"/>
          <w:lang w:val="en-US" w:eastAsia="bg-BG"/>
        </w:rPr>
        <w:t>I</w:t>
      </w:r>
      <w:r w:rsidRPr="00C02E32">
        <w:rPr>
          <w:rFonts w:ascii="Times New Roman" w:eastAsia="Times New Roman" w:hAnsi="Times New Roman"/>
          <w:kern w:val="3"/>
          <w:sz w:val="28"/>
          <w:szCs w:val="28"/>
          <w:highlight w:val="lightGray"/>
          <w:lang w:eastAsia="bg-BG"/>
        </w:rPr>
        <w:t xml:space="preserve"> с идентификатор 87713.49.323 с площ 13402 кв.м. да се промени НТП на същия от Пасище в Нива.</w:t>
      </w:r>
      <w:r>
        <w:rPr>
          <w:rFonts w:ascii="Times New Roman" w:eastAsia="Times New Roman" w:hAnsi="Times New Roman"/>
          <w:kern w:val="3"/>
          <w:sz w:val="28"/>
          <w:szCs w:val="28"/>
          <w:highlight w:val="lightGray"/>
          <w:lang w:eastAsia="bg-BG"/>
        </w:rPr>
        <w:t>(</w:t>
      </w:r>
      <w:r>
        <w:rPr>
          <w:rFonts w:ascii="Times New Roman" w:eastAsia="Times New Roman" w:hAnsi="Times New Roman"/>
          <w:kern w:val="3"/>
          <w:sz w:val="28"/>
          <w:szCs w:val="28"/>
          <w:highlight w:val="lightGray"/>
          <w:lang w:eastAsia="bg-BG"/>
        </w:rPr>
        <w:t>отменено съгл. Решение № 337/26.08.2020г. на Старозагорски административен съд</w:t>
      </w:r>
      <w:bookmarkStart w:id="0" w:name="_GoBack"/>
      <w:bookmarkEnd w:id="0"/>
      <w:r>
        <w:rPr>
          <w:rFonts w:ascii="Times New Roman" w:eastAsia="Times New Roman" w:hAnsi="Times New Roman"/>
          <w:kern w:val="3"/>
          <w:sz w:val="28"/>
          <w:szCs w:val="28"/>
          <w:highlight w:val="lightGray"/>
          <w:lang w:eastAsia="bg-BG"/>
        </w:rPr>
        <w:t>)</w:t>
      </w:r>
    </w:p>
    <w:p w:rsidR="007E325D" w:rsidRPr="00677D8A" w:rsidRDefault="007E325D" w:rsidP="007E325D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bg-BG"/>
        </w:rPr>
      </w:pPr>
      <w:r w:rsidRPr="00677D8A">
        <w:rPr>
          <w:rFonts w:ascii="Times New Roman" w:eastAsia="Times New Roman" w:hAnsi="Times New Roman"/>
          <w:kern w:val="3"/>
          <w:sz w:val="28"/>
          <w:szCs w:val="28"/>
          <w:lang w:eastAsia="bg-BG"/>
        </w:rPr>
        <w:t>Общински съвет Опан упълномощава Кмета на Община Опан да предприеме всички правни и фактически действия по отразяване в КВС извършената промяна и всички последващи действия.</w:t>
      </w:r>
    </w:p>
    <w:p w:rsidR="007E325D" w:rsidRPr="00677D8A" w:rsidRDefault="007E325D" w:rsidP="007E325D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bg-BG"/>
        </w:rPr>
      </w:pPr>
    </w:p>
    <w:p w:rsidR="007E325D" w:rsidRPr="00677D8A" w:rsidRDefault="007E325D" w:rsidP="007E325D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7E325D" w:rsidRPr="00677D8A" w:rsidRDefault="007E325D" w:rsidP="007E325D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/>
          <w:sz w:val="28"/>
          <w:szCs w:val="28"/>
          <w:lang w:val="en-US"/>
        </w:rPr>
      </w:pPr>
      <w:r w:rsidRPr="00677D8A">
        <w:rPr>
          <w:rFonts w:ascii="Times New Roman" w:hAnsi="Times New Roman"/>
          <w:sz w:val="28"/>
          <w:szCs w:val="28"/>
        </w:rPr>
        <w:t xml:space="preserve">С 11 гласа "ЗА", 0 „Против“ и 0 „Въздържал се“ поименно гласуваха общинските съветници – „ЗА“ гласуваха – Димо Банев Димов, Гергана Янчева Димова, Димчо Славов Димов, Тинка Йорданова Петрова, Динко Пейчев Господинов, Иван Ганчев Иванов, инж. Минчо Динев Чавдаров, Николай </w:t>
      </w:r>
      <w:proofErr w:type="spellStart"/>
      <w:r w:rsidRPr="00677D8A">
        <w:rPr>
          <w:rFonts w:ascii="Times New Roman" w:hAnsi="Times New Roman"/>
          <w:sz w:val="28"/>
          <w:szCs w:val="28"/>
        </w:rPr>
        <w:t>Божидаров</w:t>
      </w:r>
      <w:proofErr w:type="spellEnd"/>
      <w:r w:rsidRPr="00677D8A">
        <w:rPr>
          <w:rFonts w:ascii="Times New Roman" w:hAnsi="Times New Roman"/>
          <w:sz w:val="28"/>
          <w:szCs w:val="28"/>
        </w:rPr>
        <w:t xml:space="preserve"> Русенов, Тихомир Дончев Колев, Христо Стоянов </w:t>
      </w:r>
      <w:proofErr w:type="spellStart"/>
      <w:r w:rsidRPr="00677D8A">
        <w:rPr>
          <w:rFonts w:ascii="Times New Roman" w:hAnsi="Times New Roman"/>
          <w:sz w:val="28"/>
          <w:szCs w:val="28"/>
        </w:rPr>
        <w:t>Пантулов</w:t>
      </w:r>
      <w:proofErr w:type="spellEnd"/>
      <w:r w:rsidRPr="00677D8A">
        <w:rPr>
          <w:rFonts w:ascii="Times New Roman" w:hAnsi="Times New Roman"/>
          <w:sz w:val="28"/>
          <w:szCs w:val="28"/>
        </w:rPr>
        <w:t>, Тончо Стоев</w:t>
      </w:r>
    </w:p>
    <w:p w:rsidR="007E325D" w:rsidRPr="00C02E32" w:rsidRDefault="007E325D" w:rsidP="007E325D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eastAsia="Times New Roman" w:hAnsi="Times New Roman"/>
          <w:b/>
          <w:sz w:val="26"/>
          <w:szCs w:val="26"/>
        </w:rPr>
        <w:br/>
        <w:t>ПРОТОКОЛИСТ: ____п_</w:t>
      </w:r>
      <w:r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>
        <w:rPr>
          <w:rFonts w:ascii="Times New Roman" w:eastAsia="Times New Roman" w:hAnsi="Times New Roman"/>
          <w:b/>
          <w:sz w:val="26"/>
          <w:szCs w:val="26"/>
        </w:rPr>
        <w:t xml:space="preserve">____         ПРЕДСЕДАТЕЛ 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ОбС</w:t>
      </w:r>
      <w:proofErr w:type="spellEnd"/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Опан_____п</w:t>
      </w:r>
      <w:proofErr w:type="spellEnd"/>
      <w:r>
        <w:rPr>
          <w:rFonts w:ascii="Times New Roman" w:eastAsia="Times New Roman" w:hAnsi="Times New Roman"/>
          <w:b/>
          <w:sz w:val="26"/>
          <w:szCs w:val="26"/>
        </w:rPr>
        <w:t>_____</w:t>
      </w:r>
      <w:r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   </w:t>
      </w:r>
      <w:r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</w:rPr>
        <w:t>В.Милушева</w:t>
      </w:r>
      <w:r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</w:rPr>
        <w:t>Д.Димов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eastAsia="Times New Roman" w:hAnsi="Times New Roman"/>
          <w:b/>
          <w:sz w:val="26"/>
          <w:szCs w:val="26"/>
        </w:rPr>
        <w:br/>
      </w:r>
      <w:r w:rsidRPr="00D72DE9">
        <w:rPr>
          <w:rFonts w:ascii="Times New Roman" w:eastAsia="Calibri" w:hAnsi="Times New Roman" w:cs="Times New Roman"/>
          <w:b/>
          <w:sz w:val="32"/>
          <w:szCs w:val="32"/>
        </w:rPr>
        <w:t>ВЯРНО С ОРИГИНАЛА!</w:t>
      </w:r>
    </w:p>
    <w:p w:rsidR="000201C6" w:rsidRDefault="000201C6"/>
    <w:sectPr w:rsidR="000201C6" w:rsidSect="00677D8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61D30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C6"/>
    <w:rsid w:val="000201C6"/>
    <w:rsid w:val="007E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Донка Славова</dc:creator>
  <cp:keywords/>
  <dc:description/>
  <cp:lastModifiedBy>Донка Славова</cp:lastModifiedBy>
  <cp:revision>2</cp:revision>
  <dcterms:created xsi:type="dcterms:W3CDTF">2020-09-04T07:21:00Z</dcterms:created>
  <dcterms:modified xsi:type="dcterms:W3CDTF">2020-09-04T07:24:00Z</dcterms:modified>
</cp:coreProperties>
</file>