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8D" w:rsidRPr="00104F9D" w:rsidRDefault="00915B7A" w:rsidP="00D42260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0"/>
          <w:lang w:eastAsia="bg-BG"/>
        </w:rPr>
        <w:drawing>
          <wp:inline distT="0" distB="0" distL="0" distR="0">
            <wp:extent cx="542925" cy="914400"/>
            <wp:effectExtent l="0" t="0" r="9525" b="0"/>
            <wp:docPr id="1" name="Картина 1" descr="Описание: Описание: Описание: 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Описание: gerb_jal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8D" w:rsidRPr="00104F9D" w:rsidRDefault="0034418D" w:rsidP="00D42260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34418D" w:rsidRPr="00DC20CE" w:rsidRDefault="0034418D" w:rsidP="00D422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C20CE">
        <w:rPr>
          <w:rFonts w:ascii="Times New Roman" w:hAnsi="Times New Roman"/>
          <w:b/>
          <w:sz w:val="36"/>
          <w:szCs w:val="36"/>
        </w:rPr>
        <w:t>ОБЩИНА ОПАН</w:t>
      </w:r>
    </w:p>
    <w:p w:rsidR="0034418D" w:rsidRPr="00104F9D" w:rsidRDefault="0034418D" w:rsidP="00D274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</w:t>
      </w:r>
    </w:p>
    <w:p w:rsidR="0034418D" w:rsidRDefault="0034418D" w:rsidP="00DC53FA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eastAsia="bg-BG"/>
        </w:rPr>
      </w:pPr>
    </w:p>
    <w:p w:rsidR="0034418D" w:rsidRPr="004F64E0" w:rsidRDefault="0034418D" w:rsidP="00D67D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bg-BG"/>
        </w:rPr>
      </w:pPr>
      <w:r w:rsidRPr="004F64E0">
        <w:rPr>
          <w:rFonts w:ascii="Times New Roman" w:hAnsi="Times New Roman"/>
          <w:b/>
          <w:sz w:val="28"/>
          <w:szCs w:val="28"/>
          <w:lang w:eastAsia="bg-BG"/>
        </w:rPr>
        <w:t xml:space="preserve">ДО </w:t>
      </w:r>
    </w:p>
    <w:p w:rsidR="0034418D" w:rsidRPr="004F64E0" w:rsidRDefault="0034418D" w:rsidP="00D67D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bg-BG"/>
        </w:rPr>
      </w:pPr>
      <w:r w:rsidRPr="004F64E0">
        <w:rPr>
          <w:rFonts w:ascii="Times New Roman" w:hAnsi="Times New Roman"/>
          <w:b/>
          <w:sz w:val="28"/>
          <w:szCs w:val="28"/>
          <w:lang w:eastAsia="bg-BG"/>
        </w:rPr>
        <w:t xml:space="preserve">ОБЩИНСКИ СЪВЕТ </w:t>
      </w:r>
    </w:p>
    <w:p w:rsidR="0034418D" w:rsidRPr="004F64E0" w:rsidRDefault="0034418D" w:rsidP="00D67D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bg-BG"/>
        </w:rPr>
      </w:pPr>
      <w:r w:rsidRPr="004F64E0">
        <w:rPr>
          <w:rFonts w:ascii="Times New Roman" w:hAnsi="Times New Roman"/>
          <w:b/>
          <w:sz w:val="28"/>
          <w:szCs w:val="28"/>
          <w:lang w:eastAsia="bg-BG"/>
        </w:rPr>
        <w:t>ОПАН</w:t>
      </w:r>
    </w:p>
    <w:p w:rsidR="0034418D" w:rsidRPr="004F64E0" w:rsidRDefault="0034418D" w:rsidP="00D67D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bg-BG"/>
        </w:rPr>
      </w:pPr>
    </w:p>
    <w:p w:rsidR="0034418D" w:rsidRPr="004F64E0" w:rsidRDefault="0034418D" w:rsidP="00D67D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bg-BG"/>
        </w:rPr>
      </w:pPr>
      <w:r w:rsidRPr="004F64E0">
        <w:rPr>
          <w:rFonts w:ascii="Times New Roman" w:hAnsi="Times New Roman"/>
          <w:b/>
          <w:sz w:val="32"/>
          <w:szCs w:val="32"/>
          <w:lang w:eastAsia="bg-BG"/>
        </w:rPr>
        <w:t>П Р Е Д Л О Ж Е Н И Е</w:t>
      </w:r>
    </w:p>
    <w:p w:rsidR="0034418D" w:rsidRPr="004F64E0" w:rsidRDefault="0034418D" w:rsidP="00D67D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bg-BG"/>
        </w:rPr>
      </w:pPr>
    </w:p>
    <w:p w:rsidR="0034418D" w:rsidRDefault="0034418D" w:rsidP="00D67D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4F64E0">
        <w:rPr>
          <w:rFonts w:ascii="Times New Roman" w:hAnsi="Times New Roman"/>
          <w:b/>
          <w:sz w:val="24"/>
          <w:szCs w:val="24"/>
          <w:lang w:eastAsia="bg-BG"/>
        </w:rPr>
        <w:t>ОТ ГЕНЧО ДОНЕВ КОЛЕВ – КМЕТ НА ОБЩИНА ОПАН</w:t>
      </w:r>
    </w:p>
    <w:p w:rsidR="0034418D" w:rsidRPr="004F64E0" w:rsidRDefault="0034418D" w:rsidP="00D67D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34418D" w:rsidRPr="006C2E54" w:rsidRDefault="0034418D" w:rsidP="00D67DD3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jc w:val="both"/>
        <w:rPr>
          <w:b/>
          <w:sz w:val="26"/>
          <w:szCs w:val="26"/>
        </w:rPr>
      </w:pPr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ОТНОСНО: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Отмяна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на Решен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ие № 176/20.05.1999 г. в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частта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>,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с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която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е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предоставено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безвъзмездно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право на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ползване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 на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имот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публична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общинска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собственост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на  НЧ „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Даньо</w:t>
      </w:r>
      <w:proofErr w:type="spellEnd"/>
      <w:r w:rsidRPr="004F64E0">
        <w:rPr>
          <w:rFonts w:ascii="Times New Roman" w:hAnsi="Times New Roman"/>
          <w:b/>
          <w:sz w:val="26"/>
          <w:szCs w:val="26"/>
          <w:lang w:val="ru-RU"/>
        </w:rPr>
        <w:t xml:space="preserve"> Василев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1924 „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с</w:t>
      </w: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.Я</w:t>
      </w:r>
      <w:proofErr w:type="gramEnd"/>
      <w:r>
        <w:rPr>
          <w:rFonts w:ascii="Times New Roman" w:hAnsi="Times New Roman"/>
          <w:b/>
          <w:sz w:val="26"/>
          <w:szCs w:val="26"/>
          <w:lang w:val="ru-RU"/>
        </w:rPr>
        <w:t>стребово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община </w:t>
      </w:r>
      <w:proofErr w:type="spellStart"/>
      <w:r w:rsidRPr="004F64E0">
        <w:rPr>
          <w:rFonts w:ascii="Times New Roman" w:hAnsi="Times New Roman"/>
          <w:b/>
          <w:sz w:val="26"/>
          <w:szCs w:val="26"/>
          <w:lang w:val="ru-RU"/>
        </w:rPr>
        <w:t>Опан</w:t>
      </w:r>
      <w:proofErr w:type="spellEnd"/>
      <w:r w:rsidRPr="00D67DD3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и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предоставяне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за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безвъзмездно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управление на част от </w:t>
      </w:r>
      <w:proofErr w:type="spellStart"/>
      <w:r w:rsidRPr="005679F4">
        <w:rPr>
          <w:rFonts w:ascii="Times New Roman" w:hAnsi="Times New Roman"/>
          <w:b/>
          <w:sz w:val="26"/>
          <w:szCs w:val="26"/>
          <w:lang w:val="ru-RU"/>
        </w:rPr>
        <w:t>имот</w:t>
      </w:r>
      <w:proofErr w:type="spellEnd"/>
      <w:r w:rsidRPr="005679F4">
        <w:rPr>
          <w:rFonts w:ascii="Times New Roman" w:hAnsi="Times New Roman"/>
          <w:b/>
          <w:sz w:val="26"/>
          <w:szCs w:val="26"/>
          <w:lang w:val="ru-RU"/>
        </w:rPr>
        <w:t xml:space="preserve"> п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ублична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общинска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собственост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на народно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читалище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5679F4">
        <w:rPr>
          <w:rFonts w:ascii="Times New Roman" w:hAnsi="Times New Roman"/>
          <w:b/>
          <w:sz w:val="26"/>
          <w:szCs w:val="26"/>
          <w:lang w:val="ru-RU"/>
        </w:rPr>
        <w:t xml:space="preserve"> „М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арко </w:t>
      </w:r>
      <w:proofErr w:type="spellStart"/>
      <w:r w:rsidRPr="005679F4">
        <w:rPr>
          <w:rFonts w:ascii="Times New Roman" w:hAnsi="Times New Roman"/>
          <w:b/>
          <w:sz w:val="26"/>
          <w:szCs w:val="26"/>
          <w:lang w:val="ru-RU"/>
        </w:rPr>
        <w:t>Г</w:t>
      </w:r>
      <w:r>
        <w:rPr>
          <w:rFonts w:ascii="Times New Roman" w:hAnsi="Times New Roman"/>
          <w:b/>
          <w:sz w:val="26"/>
          <w:szCs w:val="26"/>
          <w:lang w:val="ru-RU"/>
        </w:rPr>
        <w:t>анчев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2016</w:t>
      </w:r>
      <w:r w:rsidRPr="005679F4">
        <w:rPr>
          <w:rFonts w:ascii="Times New Roman" w:hAnsi="Times New Roman"/>
          <w:b/>
          <w:sz w:val="26"/>
          <w:szCs w:val="26"/>
          <w:lang w:val="ru-RU"/>
        </w:rPr>
        <w:t xml:space="preserve">„ </w:t>
      </w:r>
      <w:proofErr w:type="spellStart"/>
      <w:r w:rsidRPr="005679F4">
        <w:rPr>
          <w:rFonts w:ascii="Times New Roman" w:hAnsi="Times New Roman"/>
          <w:b/>
          <w:sz w:val="26"/>
          <w:szCs w:val="26"/>
          <w:lang w:val="ru-RU"/>
        </w:rPr>
        <w:t>с.Ястребово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община 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Опан</w:t>
      </w:r>
      <w:proofErr w:type="spellEnd"/>
    </w:p>
    <w:p w:rsidR="002077B2" w:rsidRDefault="002077B2" w:rsidP="00D67DD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lang w:val="en-US"/>
        </w:rPr>
      </w:pPr>
    </w:p>
    <w:p w:rsidR="0034418D" w:rsidRPr="004F64E0" w:rsidRDefault="0034418D" w:rsidP="00D67DD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4F64E0">
        <w:rPr>
          <w:rFonts w:ascii="Times New Roman" w:hAnsi="Times New Roman"/>
          <w:b/>
          <w:sz w:val="26"/>
          <w:szCs w:val="26"/>
        </w:rPr>
        <w:t xml:space="preserve">УВАЖАЕМИ ДАМИ И ГОСПОДА ОБЩИНСКИ СЪВЕТНИЦИ, </w:t>
      </w:r>
    </w:p>
    <w:p w:rsidR="0034418D" w:rsidRDefault="0034418D" w:rsidP="002077B2">
      <w:pPr>
        <w:jc w:val="both"/>
        <w:rPr>
          <w:rFonts w:ascii="Times New Roman" w:hAnsi="Times New Roman"/>
          <w:sz w:val="26"/>
          <w:szCs w:val="26"/>
        </w:rPr>
      </w:pPr>
      <w:r w:rsidRPr="00E329B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  </w:t>
      </w:r>
      <w:r w:rsidR="002077B2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ab/>
      </w:r>
      <w:r w:rsidRPr="004F64E0">
        <w:rPr>
          <w:rFonts w:ascii="Times New Roman" w:hAnsi="Times New Roman"/>
          <w:sz w:val="26"/>
          <w:szCs w:val="26"/>
        </w:rPr>
        <w:t>С посоченото решение на основание преходните и заключителни разпоредби на  Закона за народните  читалища</w:t>
      </w:r>
      <w:r w:rsidRPr="00D67DD3">
        <w:rPr>
          <w:rFonts w:ascii="Times New Roman" w:hAnsi="Times New Roman"/>
          <w:sz w:val="26"/>
          <w:szCs w:val="26"/>
        </w:rPr>
        <w:t xml:space="preserve"> </w:t>
      </w:r>
      <w:r w:rsidRPr="004F64E0">
        <w:rPr>
          <w:rFonts w:ascii="Times New Roman" w:hAnsi="Times New Roman"/>
          <w:sz w:val="26"/>
          <w:szCs w:val="26"/>
        </w:rPr>
        <w:t xml:space="preserve"> е предоставено безвъзмездно право на ползване на  недвижими  имоти –общинска собстве</w:t>
      </w:r>
      <w:r w:rsidRPr="00D67DD3">
        <w:rPr>
          <w:rFonts w:ascii="Times New Roman" w:hAnsi="Times New Roman"/>
          <w:sz w:val="26"/>
          <w:szCs w:val="26"/>
        </w:rPr>
        <w:t>ност</w:t>
      </w:r>
      <w:r w:rsidRPr="004F64E0">
        <w:rPr>
          <w:rFonts w:ascii="Times New Roman" w:hAnsi="Times New Roman"/>
          <w:b/>
          <w:sz w:val="26"/>
          <w:szCs w:val="26"/>
        </w:rPr>
        <w:t xml:space="preserve">  </w:t>
      </w:r>
      <w:r w:rsidRPr="004F64E0">
        <w:rPr>
          <w:rFonts w:ascii="Times New Roman" w:hAnsi="Times New Roman"/>
          <w:sz w:val="26"/>
          <w:szCs w:val="26"/>
        </w:rPr>
        <w:t>на читалищата в общината  за читалищни нужди.</w:t>
      </w:r>
      <w:r w:rsidRPr="004F64E0">
        <w:rPr>
          <w:rFonts w:ascii="Times New Roman" w:hAnsi="Times New Roman"/>
          <w:sz w:val="26"/>
          <w:szCs w:val="26"/>
        </w:rPr>
        <w:br/>
      </w:r>
      <w:r w:rsidRPr="004F64E0">
        <w:rPr>
          <w:rFonts w:ascii="Times New Roman" w:hAnsi="Times New Roman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 xml:space="preserve">На  НЧ „Даньо Василев 1924 </w:t>
      </w:r>
      <w:r w:rsidRPr="004F64E0">
        <w:rPr>
          <w:rFonts w:ascii="Times New Roman" w:hAnsi="Times New Roman"/>
          <w:sz w:val="26"/>
          <w:szCs w:val="26"/>
          <w:shd w:val="clear" w:color="auto" w:fill="FFFFFF"/>
        </w:rPr>
        <w:t>„ с.Ястребово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, община </w:t>
      </w:r>
      <w:r w:rsidRPr="004F64E0">
        <w:rPr>
          <w:rFonts w:ascii="Times New Roman" w:hAnsi="Times New Roman"/>
          <w:sz w:val="26"/>
          <w:szCs w:val="26"/>
          <w:shd w:val="clear" w:color="auto" w:fill="FFFFFF"/>
        </w:rPr>
        <w:t xml:space="preserve">Опан е предоставен  имот 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ПОС- сграда читалище   и </w:t>
      </w:r>
      <w:r w:rsidRPr="004F64E0">
        <w:rPr>
          <w:rFonts w:ascii="Times New Roman" w:hAnsi="Times New Roman"/>
          <w:sz w:val="26"/>
          <w:szCs w:val="26"/>
          <w:shd w:val="clear" w:color="auto" w:fill="FFFFFF"/>
        </w:rPr>
        <w:t xml:space="preserve"> дворно място от  5 800 кв.м.,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съгласно  Акт за ПОС №  471/16.04.1962</w:t>
      </w:r>
      <w:r w:rsidRPr="004F64E0">
        <w:rPr>
          <w:rFonts w:ascii="Times New Roman" w:hAnsi="Times New Roman"/>
          <w:sz w:val="26"/>
          <w:szCs w:val="26"/>
          <w:shd w:val="clear" w:color="auto" w:fill="FFFFFF"/>
        </w:rPr>
        <w:t xml:space="preserve">/ нов Акт за  ПОС  </w:t>
      </w:r>
      <w:r w:rsidRPr="004F64E0">
        <w:rPr>
          <w:rFonts w:ascii="Times New Roman" w:hAnsi="Times New Roman"/>
          <w:sz w:val="26"/>
          <w:szCs w:val="26"/>
        </w:rPr>
        <w:t>№ 466/17.03.2004 г/.</w:t>
      </w:r>
      <w:r>
        <w:rPr>
          <w:rFonts w:ascii="Times New Roman" w:hAnsi="Times New Roman"/>
          <w:sz w:val="26"/>
          <w:szCs w:val="26"/>
        </w:rPr>
        <w:t xml:space="preserve">На основание посоченото решение през 2012 г. е сключен договор между Кмета на общината и Председателя на читалището  за  безвъзмездно ползване на посочения имот за срок от 10 години.В отдаденото за ползване </w:t>
      </w:r>
      <w:r w:rsidRPr="004F64E0">
        <w:rPr>
          <w:rFonts w:ascii="Times New Roman" w:hAnsi="Times New Roman"/>
          <w:sz w:val="26"/>
          <w:szCs w:val="26"/>
        </w:rPr>
        <w:t xml:space="preserve"> дворно място се намира сградата на кметството и здравната служба.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64E0">
        <w:rPr>
          <w:rFonts w:ascii="Times New Roman" w:hAnsi="Times New Roman"/>
          <w:sz w:val="26"/>
          <w:szCs w:val="26"/>
        </w:rPr>
        <w:t>С предоставяне правото на ползване на  чи</w:t>
      </w:r>
      <w:r>
        <w:rPr>
          <w:rFonts w:ascii="Times New Roman" w:hAnsi="Times New Roman"/>
          <w:sz w:val="26"/>
          <w:szCs w:val="26"/>
        </w:rPr>
        <w:t>талището на цялата площ  следва</w:t>
      </w:r>
      <w:r w:rsidRPr="004F64E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64E0">
        <w:rPr>
          <w:rFonts w:ascii="Times New Roman" w:hAnsi="Times New Roman"/>
          <w:sz w:val="26"/>
          <w:szCs w:val="26"/>
        </w:rPr>
        <w:t>че за да се стигне до тези две служби трябва да се иска съгласието на ползвателя.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64E0">
        <w:rPr>
          <w:rFonts w:ascii="Times New Roman" w:hAnsi="Times New Roman"/>
          <w:sz w:val="26"/>
          <w:szCs w:val="26"/>
        </w:rPr>
        <w:t>Отделно от това   дворното място от близо 6 дка не е необходимо за осъществяв</w:t>
      </w:r>
      <w:r>
        <w:rPr>
          <w:rFonts w:ascii="Times New Roman" w:hAnsi="Times New Roman"/>
          <w:sz w:val="26"/>
          <w:szCs w:val="26"/>
        </w:rPr>
        <w:t xml:space="preserve">ане  на дейността на читалището,каквото е изискването на закона при предоставяне на общински имоти на читалища. </w:t>
      </w:r>
      <w:r w:rsidRPr="004F64E0">
        <w:rPr>
          <w:rFonts w:ascii="Times New Roman" w:hAnsi="Times New Roman"/>
          <w:sz w:val="26"/>
          <w:szCs w:val="26"/>
        </w:rPr>
        <w:t>С предоставянето за ползване на цялото дворно място се възпрепятства възможността на Общината да го използва за нуждите на населението,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64E0">
        <w:rPr>
          <w:rFonts w:ascii="Times New Roman" w:hAnsi="Times New Roman"/>
          <w:sz w:val="26"/>
          <w:szCs w:val="26"/>
        </w:rPr>
        <w:t>чрез поставяне на съоръжения за почивка на гражданите и за  забавление на деца</w:t>
      </w:r>
      <w:r>
        <w:rPr>
          <w:rFonts w:ascii="Times New Roman" w:hAnsi="Times New Roman"/>
          <w:sz w:val="26"/>
          <w:szCs w:val="26"/>
        </w:rPr>
        <w:t>та.</w:t>
      </w:r>
      <w:r w:rsidRPr="004F64E0">
        <w:rPr>
          <w:rFonts w:ascii="Times New Roman" w:hAnsi="Times New Roman"/>
          <w:sz w:val="26"/>
          <w:szCs w:val="26"/>
        </w:rPr>
        <w:t xml:space="preserve"> Сградата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която е на два етажа  разполага на  първи етаж със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сцена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киносалон и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lastRenderedPageBreak/>
        <w:t>8 помещен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ия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, а на  втори етаж с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библиотека,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ложа,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операторска кабина и 9 спомагателни помеще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ния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.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Цялата тази база  не се използва по предназначение. Дейност се развива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само в едно-две помещения.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Останалата част не се поддържа от читалището и се руши.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Общината отново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не може да предприеме действия в тази насока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защото собствеността и е обременена от  правото на ползване.</w:t>
      </w:r>
      <w:r w:rsidRPr="00183587">
        <w:rPr>
          <w:rFonts w:ascii="Times New Roman" w:hAnsi="Times New Roman"/>
          <w:sz w:val="26"/>
          <w:szCs w:val="26"/>
        </w:rPr>
        <w:t xml:space="preserve"> </w:t>
      </w:r>
    </w:p>
    <w:p w:rsidR="0034418D" w:rsidRPr="00183587" w:rsidRDefault="0034418D" w:rsidP="002077B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67DD3">
        <w:rPr>
          <w:rFonts w:ascii="Times New Roman" w:hAnsi="Times New Roman"/>
          <w:sz w:val="26"/>
          <w:szCs w:val="26"/>
        </w:rPr>
        <w:t>В с.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>Ястребово бе регистрирано ново читалище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 xml:space="preserve"> „Марко Ганчев 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>2016„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>/решение № 67/16.05.2016 г</w:t>
      </w:r>
      <w:r w:rsidRPr="001C5E6E">
        <w:rPr>
          <w:rFonts w:ascii="Times New Roman" w:hAnsi="Times New Roman"/>
          <w:sz w:val="26"/>
          <w:szCs w:val="26"/>
        </w:rPr>
        <w:t xml:space="preserve">. </w:t>
      </w:r>
      <w:r w:rsidRPr="00D67DD3">
        <w:rPr>
          <w:rFonts w:ascii="Times New Roman" w:hAnsi="Times New Roman"/>
          <w:sz w:val="26"/>
          <w:szCs w:val="26"/>
        </w:rPr>
        <w:t xml:space="preserve"> по ф.д. № 18/2016 г.  на 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 xml:space="preserve">ОС Стара Загора  и </w:t>
      </w:r>
      <w:r w:rsidRPr="001C5E6E">
        <w:rPr>
          <w:rFonts w:ascii="Times New Roman" w:hAnsi="Times New Roman"/>
          <w:sz w:val="26"/>
          <w:szCs w:val="26"/>
        </w:rPr>
        <w:t>Удостоверение за вписване в регистъра на Народните Читалища под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1C5E6E">
        <w:rPr>
          <w:rFonts w:ascii="Times New Roman" w:hAnsi="Times New Roman"/>
          <w:sz w:val="26"/>
          <w:szCs w:val="26"/>
        </w:rPr>
        <w:t>3622 от 02.06.2016 г. на</w:t>
      </w:r>
      <w:r w:rsidRPr="00D67DD3">
        <w:rPr>
          <w:rFonts w:ascii="Times New Roman" w:hAnsi="Times New Roman"/>
          <w:sz w:val="26"/>
          <w:szCs w:val="26"/>
        </w:rPr>
        <w:t xml:space="preserve"> Министерство</w:t>
      </w:r>
      <w:r w:rsidRPr="001C5E6E">
        <w:rPr>
          <w:rFonts w:ascii="Times New Roman" w:hAnsi="Times New Roman"/>
          <w:sz w:val="26"/>
          <w:szCs w:val="26"/>
        </w:rPr>
        <w:t>то</w:t>
      </w:r>
      <w:r w:rsidRPr="00D67DD3">
        <w:rPr>
          <w:rFonts w:ascii="Times New Roman" w:hAnsi="Times New Roman"/>
          <w:sz w:val="26"/>
          <w:szCs w:val="26"/>
        </w:rPr>
        <w:t xml:space="preserve"> на културата</w:t>
      </w:r>
      <w:r w:rsidRPr="001C5E6E">
        <w:rPr>
          <w:rFonts w:ascii="Times New Roman" w:hAnsi="Times New Roman"/>
          <w:sz w:val="26"/>
          <w:szCs w:val="26"/>
        </w:rPr>
        <w:t xml:space="preserve">. </w:t>
      </w:r>
      <w:r w:rsidRPr="00D67DD3">
        <w:rPr>
          <w:rFonts w:ascii="Times New Roman" w:hAnsi="Times New Roman"/>
          <w:sz w:val="26"/>
          <w:szCs w:val="26"/>
        </w:rPr>
        <w:t>Новото читалище има 75 члена. За да развива дейността си е необходимо да му се предоставят помещения.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>В тази връзка е постъпило и писмо от Председателя на новото читалище Райна Колева.</w:t>
      </w:r>
      <w:r w:rsidRPr="0018358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Това налага  сградата на читалището да се разпредели между двете читалища като </w:t>
      </w:r>
      <w:r w:rsidRPr="00D67DD3">
        <w:rPr>
          <w:rFonts w:ascii="Times New Roman" w:hAnsi="Times New Roman"/>
          <w:sz w:val="26"/>
          <w:szCs w:val="26"/>
        </w:rPr>
        <w:t xml:space="preserve"> на еднот</w:t>
      </w:r>
      <w:r>
        <w:rPr>
          <w:rFonts w:ascii="Times New Roman" w:hAnsi="Times New Roman"/>
          <w:sz w:val="26"/>
          <w:szCs w:val="26"/>
        </w:rPr>
        <w:t xml:space="preserve">о  </w:t>
      </w:r>
      <w:r w:rsidRPr="00D67DD3">
        <w:rPr>
          <w:rFonts w:ascii="Times New Roman" w:hAnsi="Times New Roman"/>
          <w:sz w:val="26"/>
          <w:szCs w:val="26"/>
        </w:rPr>
        <w:t xml:space="preserve"> се предостави първия етаж от сградата ,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>а на второто другия етаж.</w:t>
      </w:r>
      <w:r>
        <w:rPr>
          <w:rFonts w:ascii="Times New Roman" w:hAnsi="Times New Roman"/>
          <w:sz w:val="26"/>
          <w:szCs w:val="26"/>
        </w:rPr>
        <w:t>Дворът следва да се изключи  като имот, върху който се учредява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право на безвъзмездно ползване.</w:t>
      </w:r>
    </w:p>
    <w:p w:rsidR="0034418D" w:rsidRPr="004F64E0" w:rsidRDefault="0034418D" w:rsidP="002077B2">
      <w:pPr>
        <w:ind w:firstLine="708"/>
        <w:jc w:val="both"/>
        <w:rPr>
          <w:rFonts w:ascii="Times New Roman" w:hAnsi="Times New Roman"/>
          <w:color w:val="222222"/>
          <w:sz w:val="26"/>
          <w:szCs w:val="26"/>
          <w:shd w:val="clear" w:color="auto" w:fill="FFFFFF"/>
        </w:rPr>
      </w:pPr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Във връзка с горното и на основание чл.21 ал.1 т.2 от Правилника за организацията и дейността на </w:t>
      </w:r>
      <w:proofErr w:type="spellStart"/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ОбС</w:t>
      </w:r>
      <w:proofErr w:type="spellEnd"/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Опан  предлагам </w:t>
      </w:r>
      <w:proofErr w:type="spellStart"/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ОбС</w:t>
      </w:r>
      <w:proofErr w:type="spellEnd"/>
      <w:r w:rsidRPr="004F64E0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Опан да</w:t>
      </w:r>
    </w:p>
    <w:p w:rsidR="0034418D" w:rsidRPr="004F64E0" w:rsidRDefault="0034418D" w:rsidP="00D67DD3">
      <w:pPr>
        <w:jc w:val="center"/>
        <w:rPr>
          <w:rStyle w:val="apple-converted-space"/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  <w:r w:rsidRPr="004F64E0">
        <w:rPr>
          <w:rStyle w:val="apple-converted-space"/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РЕШИ:</w:t>
      </w:r>
    </w:p>
    <w:p w:rsidR="0034418D" w:rsidRPr="001C5E6E" w:rsidRDefault="0034418D" w:rsidP="002077B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На основание  чл. 21 ал.1</w:t>
      </w:r>
      <w:r w:rsidRPr="00D67DD3">
        <w:rPr>
          <w:rFonts w:ascii="Times New Roman" w:hAnsi="Times New Roman"/>
          <w:sz w:val="26"/>
          <w:szCs w:val="26"/>
        </w:rPr>
        <w:t xml:space="preserve"> т.8  от ЗМСМА  във </w:t>
      </w:r>
      <w:proofErr w:type="spellStart"/>
      <w:r w:rsidRPr="00D67DD3">
        <w:rPr>
          <w:rFonts w:ascii="Times New Roman" w:hAnsi="Times New Roman"/>
          <w:sz w:val="26"/>
          <w:szCs w:val="26"/>
        </w:rPr>
        <w:t>вр</w:t>
      </w:r>
      <w:proofErr w:type="spellEnd"/>
      <w:r w:rsidRPr="00D67DD3">
        <w:rPr>
          <w:rFonts w:ascii="Times New Roman" w:hAnsi="Times New Roman"/>
          <w:sz w:val="26"/>
          <w:szCs w:val="26"/>
        </w:rPr>
        <w:t>. с чл.16 ал.1 от Наредба № 2 за реда за придобиване,</w:t>
      </w:r>
      <w:r w:rsidRPr="001C5E6E">
        <w:rPr>
          <w:rFonts w:ascii="Times New Roman" w:hAnsi="Times New Roman"/>
          <w:sz w:val="26"/>
          <w:szCs w:val="26"/>
        </w:rPr>
        <w:t xml:space="preserve"> </w:t>
      </w:r>
      <w:r w:rsidRPr="00D67DD3">
        <w:rPr>
          <w:rFonts w:ascii="Times New Roman" w:hAnsi="Times New Roman"/>
          <w:sz w:val="26"/>
          <w:szCs w:val="26"/>
        </w:rPr>
        <w:t xml:space="preserve">управление и разпореждане с общинско имущество на </w:t>
      </w:r>
      <w:proofErr w:type="spellStart"/>
      <w:r w:rsidRPr="00D67DD3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>С</w:t>
      </w:r>
      <w:proofErr w:type="spellEnd"/>
      <w:r>
        <w:rPr>
          <w:rFonts w:ascii="Times New Roman" w:hAnsi="Times New Roman"/>
          <w:sz w:val="26"/>
          <w:szCs w:val="26"/>
        </w:rPr>
        <w:t xml:space="preserve"> Опан :</w:t>
      </w:r>
    </w:p>
    <w:p w:rsidR="0034418D" w:rsidRDefault="0034418D" w:rsidP="002077B2">
      <w:pPr>
        <w:numPr>
          <w:ilvl w:val="0"/>
          <w:numId w:val="13"/>
        </w:numPr>
        <w:jc w:val="both"/>
        <w:rPr>
          <w:rFonts w:ascii="Times New Roman" w:hAnsi="Times New Roman"/>
          <w:color w:val="222222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О</w:t>
      </w: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тменя  Решение № 176/20.05.1999 г. в частта, с която е предоставено  безвъзмездно право на ползване  на имот публична общинска собственост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– дворно място от 5 800 кв.м  и втори етаж от сграда –читалище </w:t>
      </w: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на </w:t>
      </w: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НЧ „Даньо Василев 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1924 </w:t>
      </w: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„ с.Ястребово общ.Опан.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</w:t>
      </w:r>
    </w:p>
    <w:p w:rsidR="0034418D" w:rsidRDefault="0034418D" w:rsidP="002077B2">
      <w:pPr>
        <w:numPr>
          <w:ilvl w:val="0"/>
          <w:numId w:val="13"/>
        </w:numPr>
        <w:jc w:val="both"/>
        <w:rPr>
          <w:rFonts w:ascii="Times New Roman" w:hAnsi="Times New Roman"/>
          <w:color w:val="222222"/>
          <w:sz w:val="26"/>
          <w:szCs w:val="26"/>
          <w:shd w:val="clear" w:color="auto" w:fill="FFFFFF"/>
        </w:rPr>
      </w:pPr>
      <w:r w:rsidRPr="001C5E6E">
        <w:rPr>
          <w:rFonts w:ascii="Times New Roman" w:hAnsi="Times New Roman"/>
          <w:sz w:val="26"/>
          <w:szCs w:val="26"/>
        </w:rPr>
        <w:t>Възлага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на   Кмета на общината да подпише  с Председателя на </w:t>
      </w:r>
      <w:r w:rsidRPr="002B06A8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НЧ „Даньо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Василев „ с.Ястребово общ.Опан допълнително споразумение към договора за предоставяне на безвъзмездно право на ползване.</w:t>
      </w:r>
    </w:p>
    <w:p w:rsidR="0034418D" w:rsidRDefault="0034418D" w:rsidP="002077B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 </w:t>
      </w:r>
      <w:r w:rsidRPr="001C5E6E">
        <w:rPr>
          <w:rFonts w:ascii="Times New Roman" w:hAnsi="Times New Roman"/>
          <w:sz w:val="26"/>
          <w:szCs w:val="26"/>
        </w:rPr>
        <w:t>Предоставя безвъзмездно за управление на НЧ „Марко Ганчев 2016“:   втори етаж, състоящ се от библиотека, ложа, операторска кабина и 9 спомагателни помещения от сграда читалище в с. Ястребово - АПОС № 466/17.03.2004 г.</w:t>
      </w:r>
    </w:p>
    <w:p w:rsidR="0034418D" w:rsidRPr="001C5E6E" w:rsidRDefault="0034418D" w:rsidP="002077B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4. </w:t>
      </w:r>
      <w:r w:rsidRPr="001C5E6E">
        <w:rPr>
          <w:rFonts w:ascii="Times New Roman" w:hAnsi="Times New Roman"/>
          <w:sz w:val="26"/>
          <w:szCs w:val="26"/>
        </w:rPr>
        <w:t>Възлага на Кмета на общи</w:t>
      </w:r>
      <w:r>
        <w:rPr>
          <w:rFonts w:ascii="Times New Roman" w:hAnsi="Times New Roman"/>
          <w:sz w:val="26"/>
          <w:szCs w:val="26"/>
        </w:rPr>
        <w:t>ната да подпише с</w:t>
      </w:r>
      <w:r w:rsidRPr="00545951">
        <w:rPr>
          <w:rFonts w:ascii="Times New Roman" w:hAnsi="Times New Roman"/>
          <w:sz w:val="26"/>
          <w:szCs w:val="26"/>
        </w:rPr>
        <w:t xml:space="preserve"> </w:t>
      </w:r>
      <w:r w:rsidRPr="001C5E6E">
        <w:rPr>
          <w:rFonts w:ascii="Times New Roman" w:hAnsi="Times New Roman"/>
          <w:sz w:val="26"/>
          <w:szCs w:val="26"/>
        </w:rPr>
        <w:t>НЧ „Марко Ганчев 2016</w:t>
      </w:r>
      <w:r>
        <w:rPr>
          <w:rFonts w:ascii="Times New Roman" w:hAnsi="Times New Roman"/>
          <w:sz w:val="26"/>
          <w:szCs w:val="26"/>
        </w:rPr>
        <w:t xml:space="preserve"> „ договор</w:t>
      </w:r>
      <w:r w:rsidRPr="001C5E6E">
        <w:rPr>
          <w:rFonts w:ascii="Times New Roman" w:hAnsi="Times New Roman"/>
          <w:sz w:val="26"/>
          <w:szCs w:val="26"/>
        </w:rPr>
        <w:t xml:space="preserve"> за безвъзмездно управление и да отрази горните обстоятелства в акта за публична общинска собственост.</w:t>
      </w:r>
    </w:p>
    <w:p w:rsidR="00C12EB4" w:rsidRDefault="00C12EB4" w:rsidP="00D67DD3">
      <w:pP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</w:pPr>
    </w:p>
    <w:p w:rsidR="0034418D" w:rsidRPr="002B06A8" w:rsidRDefault="0034418D" w:rsidP="00D67DD3">
      <w:pP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2B06A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ВНОСИТЕЛ:</w:t>
      </w:r>
    </w:p>
    <w:p w:rsidR="0034418D" w:rsidRPr="002B06A8" w:rsidRDefault="0034418D" w:rsidP="00D67DD3">
      <w:pP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2B06A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КМЕТ НА ОБЩИНА ОПАН  </w:t>
      </w:r>
    </w:p>
    <w:p w:rsidR="0034418D" w:rsidRPr="002B06A8" w:rsidRDefault="0034418D" w:rsidP="00D67DD3">
      <w:pP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2B06A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/ИНЖ. ГЕНЧО КОЛЕВ/</w:t>
      </w:r>
    </w:p>
    <w:sectPr w:rsidR="0034418D" w:rsidRPr="002B06A8" w:rsidSect="0005772E">
      <w:pgSz w:w="11906" w:h="16838"/>
      <w:pgMar w:top="567" w:right="1417" w:bottom="1135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4997"/>
    <w:multiLevelType w:val="hybridMultilevel"/>
    <w:tmpl w:val="6D00217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DE6454"/>
    <w:multiLevelType w:val="hybridMultilevel"/>
    <w:tmpl w:val="88F23670"/>
    <w:lvl w:ilvl="0" w:tplc="0402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44C1E64"/>
    <w:multiLevelType w:val="hybridMultilevel"/>
    <w:tmpl w:val="A386BA74"/>
    <w:lvl w:ilvl="0" w:tplc="1A5E12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AF83164"/>
    <w:multiLevelType w:val="hybridMultilevel"/>
    <w:tmpl w:val="31DAC9DC"/>
    <w:lvl w:ilvl="0" w:tplc="0402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5">
    <w:nsid w:val="3ADD6185"/>
    <w:multiLevelType w:val="hybridMultilevel"/>
    <w:tmpl w:val="338AAF88"/>
    <w:lvl w:ilvl="0" w:tplc="39BE99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29B6824"/>
    <w:multiLevelType w:val="hybridMultilevel"/>
    <w:tmpl w:val="D63C6530"/>
    <w:lvl w:ilvl="0" w:tplc="1AB27362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B500379"/>
    <w:multiLevelType w:val="hybridMultilevel"/>
    <w:tmpl w:val="DFC4E850"/>
    <w:lvl w:ilvl="0" w:tplc="019AB4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51BE2D37"/>
    <w:multiLevelType w:val="hybridMultilevel"/>
    <w:tmpl w:val="3C482416"/>
    <w:lvl w:ilvl="0" w:tplc="95F431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D92F06"/>
    <w:multiLevelType w:val="hybridMultilevel"/>
    <w:tmpl w:val="1BB65E40"/>
    <w:lvl w:ilvl="0" w:tplc="0402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A063A66"/>
    <w:multiLevelType w:val="hybridMultilevel"/>
    <w:tmpl w:val="CC9AA7AA"/>
    <w:lvl w:ilvl="0" w:tplc="952E6F0E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6"/>
    <w:rsid w:val="000163BC"/>
    <w:rsid w:val="0003074F"/>
    <w:rsid w:val="00030A27"/>
    <w:rsid w:val="00035F2D"/>
    <w:rsid w:val="0005772E"/>
    <w:rsid w:val="00064E57"/>
    <w:rsid w:val="00081DC2"/>
    <w:rsid w:val="000D0FDF"/>
    <w:rsid w:val="00102C44"/>
    <w:rsid w:val="00103DBB"/>
    <w:rsid w:val="00104F9D"/>
    <w:rsid w:val="001072C1"/>
    <w:rsid w:val="00112BD2"/>
    <w:rsid w:val="00116381"/>
    <w:rsid w:val="00133982"/>
    <w:rsid w:val="00137052"/>
    <w:rsid w:val="001572C3"/>
    <w:rsid w:val="001631E8"/>
    <w:rsid w:val="00183587"/>
    <w:rsid w:val="001906DA"/>
    <w:rsid w:val="001B40CB"/>
    <w:rsid w:val="001C5E6E"/>
    <w:rsid w:val="002077B2"/>
    <w:rsid w:val="00207C0A"/>
    <w:rsid w:val="002360FE"/>
    <w:rsid w:val="0024756F"/>
    <w:rsid w:val="00247C6C"/>
    <w:rsid w:val="00281AB2"/>
    <w:rsid w:val="002868EE"/>
    <w:rsid w:val="002B06A8"/>
    <w:rsid w:val="002E04BD"/>
    <w:rsid w:val="0034418D"/>
    <w:rsid w:val="003466AC"/>
    <w:rsid w:val="00353E8C"/>
    <w:rsid w:val="00375D47"/>
    <w:rsid w:val="0038317D"/>
    <w:rsid w:val="00392EDC"/>
    <w:rsid w:val="00395C9E"/>
    <w:rsid w:val="003A2E0D"/>
    <w:rsid w:val="003A3E54"/>
    <w:rsid w:val="003B4401"/>
    <w:rsid w:val="003E7E96"/>
    <w:rsid w:val="00412C3A"/>
    <w:rsid w:val="00416BFF"/>
    <w:rsid w:val="00426E12"/>
    <w:rsid w:val="00436804"/>
    <w:rsid w:val="00450518"/>
    <w:rsid w:val="00475D1B"/>
    <w:rsid w:val="004A2DB3"/>
    <w:rsid w:val="004C21D5"/>
    <w:rsid w:val="004E2F88"/>
    <w:rsid w:val="004F64E0"/>
    <w:rsid w:val="00504436"/>
    <w:rsid w:val="00521B2B"/>
    <w:rsid w:val="005224F9"/>
    <w:rsid w:val="00526C62"/>
    <w:rsid w:val="00545951"/>
    <w:rsid w:val="0056124C"/>
    <w:rsid w:val="005679F4"/>
    <w:rsid w:val="00574892"/>
    <w:rsid w:val="00577A68"/>
    <w:rsid w:val="005E0265"/>
    <w:rsid w:val="005E3E41"/>
    <w:rsid w:val="0061146E"/>
    <w:rsid w:val="00644ECF"/>
    <w:rsid w:val="00662456"/>
    <w:rsid w:val="00680F34"/>
    <w:rsid w:val="0069348C"/>
    <w:rsid w:val="006C2E54"/>
    <w:rsid w:val="006C564A"/>
    <w:rsid w:val="006D6A8F"/>
    <w:rsid w:val="006F5571"/>
    <w:rsid w:val="00702533"/>
    <w:rsid w:val="00702916"/>
    <w:rsid w:val="007575FE"/>
    <w:rsid w:val="007869CB"/>
    <w:rsid w:val="007C1457"/>
    <w:rsid w:val="00852BD8"/>
    <w:rsid w:val="00857ADC"/>
    <w:rsid w:val="008635D7"/>
    <w:rsid w:val="008763B7"/>
    <w:rsid w:val="00892ED6"/>
    <w:rsid w:val="008C622F"/>
    <w:rsid w:val="008F4FB5"/>
    <w:rsid w:val="00915633"/>
    <w:rsid w:val="00915B7A"/>
    <w:rsid w:val="00933570"/>
    <w:rsid w:val="00941FB6"/>
    <w:rsid w:val="00970E9A"/>
    <w:rsid w:val="00992E05"/>
    <w:rsid w:val="009B5955"/>
    <w:rsid w:val="009C6C91"/>
    <w:rsid w:val="00A037D4"/>
    <w:rsid w:val="00A27B35"/>
    <w:rsid w:val="00A32CAA"/>
    <w:rsid w:val="00A34CE8"/>
    <w:rsid w:val="00A93D70"/>
    <w:rsid w:val="00AA7C88"/>
    <w:rsid w:val="00B013F2"/>
    <w:rsid w:val="00B8553E"/>
    <w:rsid w:val="00BC4816"/>
    <w:rsid w:val="00BE2F7B"/>
    <w:rsid w:val="00C00561"/>
    <w:rsid w:val="00C03BC0"/>
    <w:rsid w:val="00C12EB4"/>
    <w:rsid w:val="00CB16F7"/>
    <w:rsid w:val="00CC0640"/>
    <w:rsid w:val="00D04694"/>
    <w:rsid w:val="00D05110"/>
    <w:rsid w:val="00D274E6"/>
    <w:rsid w:val="00D42260"/>
    <w:rsid w:val="00D67DD3"/>
    <w:rsid w:val="00D82F73"/>
    <w:rsid w:val="00D9639B"/>
    <w:rsid w:val="00DB0155"/>
    <w:rsid w:val="00DC20CE"/>
    <w:rsid w:val="00DC53FA"/>
    <w:rsid w:val="00DE716A"/>
    <w:rsid w:val="00E329BA"/>
    <w:rsid w:val="00EC2725"/>
    <w:rsid w:val="00EF0C7B"/>
    <w:rsid w:val="00F0119E"/>
    <w:rsid w:val="00F43E24"/>
    <w:rsid w:val="00F8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9348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9"/>
    <w:semiHidden/>
    <w:locked/>
    <w:rsid w:val="0069348C"/>
    <w:rPr>
      <w:rFonts w:ascii="Cambria" w:hAnsi="Cambria" w:cs="Times New Roman"/>
      <w:b/>
      <w:bCs/>
      <w:color w:val="4F81BD"/>
      <w:lang w:val="bg-BG"/>
    </w:rPr>
  </w:style>
  <w:style w:type="paragraph" w:styleId="a3">
    <w:name w:val="List Paragraph"/>
    <w:basedOn w:val="a"/>
    <w:uiPriority w:val="99"/>
    <w:qFormat/>
    <w:rsid w:val="0061146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uiPriority w:val="99"/>
    <w:semiHidden/>
    <w:locked/>
    <w:rsid w:val="003A2E0D"/>
    <w:rPr>
      <w:rFonts w:ascii="Times New Roman" w:hAnsi="Times New Roman" w:cs="Times New Roman"/>
      <w:sz w:val="20"/>
      <w:szCs w:val="20"/>
      <w:lang w:val="bg-BG"/>
    </w:rPr>
  </w:style>
  <w:style w:type="paragraph" w:styleId="a4">
    <w:name w:val="Balloon Text"/>
    <w:basedOn w:val="a"/>
    <w:link w:val="a5"/>
    <w:uiPriority w:val="99"/>
    <w:semiHidden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locked/>
    <w:rsid w:val="00D42260"/>
    <w:rPr>
      <w:rFonts w:ascii="Tahoma" w:eastAsia="Times New Roman" w:hAnsi="Tahoma" w:cs="Tahoma"/>
      <w:sz w:val="16"/>
      <w:szCs w:val="16"/>
      <w:lang w:val="bg-BG"/>
    </w:rPr>
  </w:style>
  <w:style w:type="table" w:styleId="a6">
    <w:name w:val="Table Grid"/>
    <w:basedOn w:val="a1"/>
    <w:uiPriority w:val="99"/>
    <w:rsid w:val="000307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67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9348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9"/>
    <w:semiHidden/>
    <w:locked/>
    <w:rsid w:val="0069348C"/>
    <w:rPr>
      <w:rFonts w:ascii="Cambria" w:hAnsi="Cambria" w:cs="Times New Roman"/>
      <w:b/>
      <w:bCs/>
      <w:color w:val="4F81BD"/>
      <w:lang w:val="bg-BG"/>
    </w:rPr>
  </w:style>
  <w:style w:type="paragraph" w:styleId="a3">
    <w:name w:val="List Paragraph"/>
    <w:basedOn w:val="a"/>
    <w:uiPriority w:val="99"/>
    <w:qFormat/>
    <w:rsid w:val="0061146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uiPriority w:val="99"/>
    <w:semiHidden/>
    <w:locked/>
    <w:rsid w:val="003A2E0D"/>
    <w:rPr>
      <w:rFonts w:ascii="Times New Roman" w:hAnsi="Times New Roman" w:cs="Times New Roman"/>
      <w:sz w:val="20"/>
      <w:szCs w:val="20"/>
      <w:lang w:val="bg-BG"/>
    </w:rPr>
  </w:style>
  <w:style w:type="paragraph" w:styleId="a4">
    <w:name w:val="Balloon Text"/>
    <w:basedOn w:val="a"/>
    <w:link w:val="a5"/>
    <w:uiPriority w:val="99"/>
    <w:semiHidden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locked/>
    <w:rsid w:val="00D42260"/>
    <w:rPr>
      <w:rFonts w:ascii="Tahoma" w:eastAsia="Times New Roman" w:hAnsi="Tahoma" w:cs="Tahoma"/>
      <w:sz w:val="16"/>
      <w:szCs w:val="16"/>
      <w:lang w:val="bg-BG"/>
    </w:rPr>
  </w:style>
  <w:style w:type="table" w:styleId="a6">
    <w:name w:val="Table Grid"/>
    <w:basedOn w:val="a1"/>
    <w:uiPriority w:val="99"/>
    <w:rsid w:val="000307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67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661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DG</cp:lastModifiedBy>
  <cp:revision>10</cp:revision>
  <cp:lastPrinted>2016-07-28T12:19:00Z</cp:lastPrinted>
  <dcterms:created xsi:type="dcterms:W3CDTF">2016-07-28T05:12:00Z</dcterms:created>
  <dcterms:modified xsi:type="dcterms:W3CDTF">2016-07-30T18:06:00Z</dcterms:modified>
</cp:coreProperties>
</file>